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839" w:rsidRPr="008112F3" w:rsidRDefault="008C03EC" w:rsidP="008112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Course STA301: Statistics and Probability</w:t>
      </w:r>
    </w:p>
    <w:p w:rsidR="008C03EC" w:rsidRPr="008112F3" w:rsidRDefault="008C03EC" w:rsidP="008112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Practice Questions</w:t>
      </w:r>
    </w:p>
    <w:p w:rsidR="00C70A07" w:rsidRPr="00695F5A" w:rsidRDefault="00E65CC2" w:rsidP="00695F5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Lecture No </w:t>
      </w:r>
      <w:r w:rsidR="00060512">
        <w:rPr>
          <w:rFonts w:ascii="Times New Roman" w:hAnsi="Times New Roman" w:cs="Times New Roman"/>
          <w:b/>
          <w:sz w:val="24"/>
          <w:szCs w:val="24"/>
        </w:rPr>
        <w:t>38</w:t>
      </w:r>
      <w:r>
        <w:rPr>
          <w:rFonts w:ascii="Times New Roman" w:hAnsi="Times New Roman" w:cs="Times New Roman"/>
          <w:b/>
          <w:sz w:val="24"/>
          <w:szCs w:val="24"/>
        </w:rPr>
        <w:t xml:space="preserve"> to</w:t>
      </w:r>
      <w:r w:rsidR="00060512">
        <w:rPr>
          <w:rFonts w:ascii="Times New Roman" w:hAnsi="Times New Roman" w:cs="Times New Roman"/>
          <w:b/>
          <w:sz w:val="24"/>
          <w:szCs w:val="24"/>
        </w:rPr>
        <w:t xml:space="preserve"> 39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04B9" w:rsidRDefault="00E0053A" w:rsidP="00C70A07">
      <w:pPr>
        <w:spacing w:line="240" w:lineRule="auto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  <w:r w:rsidRPr="00C70A07"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  <w:t>Multiple Choice Questions:</w:t>
      </w:r>
    </w:p>
    <w:p w:rsidR="00C70A07" w:rsidRPr="00C70A07" w:rsidRDefault="00C70A07" w:rsidP="00C70A0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70A07">
        <w:rPr>
          <w:rFonts w:ascii="Times New Roman" w:hAnsi="Times New Roman" w:cs="Times New Roman"/>
          <w:i/>
          <w:sz w:val="24"/>
          <w:szCs w:val="24"/>
        </w:rPr>
        <w:t>(Sample questions)</w:t>
      </w:r>
    </w:p>
    <w:p w:rsidR="00411C90" w:rsidRPr="000634C2" w:rsidRDefault="00207348" w:rsidP="00207348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7348">
        <w:rPr>
          <w:rFonts w:ascii="Times New Roman" w:hAnsi="Times New Roman" w:cs="Times New Roman"/>
          <w:sz w:val="24"/>
          <w:szCs w:val="24"/>
        </w:rPr>
        <w:t>If a significance level of 5% is used rather than 1%, the null hypothesis is:</w:t>
      </w:r>
      <w:r w:rsidR="000634C2" w:rsidRPr="000634C2">
        <w:rPr>
          <w:rFonts w:ascii="Times New Roman" w:hAnsi="Times New Roman" w:cs="Times New Roman"/>
          <w:sz w:val="24"/>
          <w:szCs w:val="24"/>
        </w:rPr>
        <w:tab/>
      </w:r>
    </w:p>
    <w:p w:rsidR="008C03EC" w:rsidRDefault="00207348" w:rsidP="00207348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7348">
        <w:rPr>
          <w:rFonts w:ascii="Times New Roman" w:hAnsi="Times New Roman" w:cs="Times New Roman"/>
          <w:sz w:val="24"/>
          <w:szCs w:val="24"/>
        </w:rPr>
        <w:t>Less likely to be rejected</w:t>
      </w:r>
    </w:p>
    <w:p w:rsidR="00207348" w:rsidRDefault="005343BD" w:rsidP="005343BD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More likely to be rejected</w:t>
      </w:r>
    </w:p>
    <w:p w:rsidR="005343BD" w:rsidRDefault="005343BD" w:rsidP="005343BD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Just as likely to be rejected</w:t>
      </w:r>
    </w:p>
    <w:p w:rsidR="005343BD" w:rsidRDefault="005343BD" w:rsidP="005343BD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None of the above</w:t>
      </w:r>
    </w:p>
    <w:p w:rsidR="00695F5A" w:rsidRPr="00695F5A" w:rsidRDefault="00695F5A" w:rsidP="00695F5A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3269F" w:rsidRPr="002204B9" w:rsidRDefault="005343BD" w:rsidP="005343BD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 xml:space="preserve">In hypothesis testing, suppose </w:t>
      </w:r>
      <w:r>
        <w:rPr>
          <w:rFonts w:ascii="Times New Roman" w:hAnsi="Times New Roman" w:cs="Times New Roman"/>
          <w:sz w:val="24"/>
          <w:szCs w:val="24"/>
        </w:rPr>
        <w:t>the critical value is |Z| &gt; 1.96</w:t>
      </w:r>
      <w:r w:rsidRPr="005343BD">
        <w:rPr>
          <w:rFonts w:ascii="Times New Roman" w:hAnsi="Times New Roman" w:cs="Times New Roman"/>
          <w:sz w:val="24"/>
          <w:szCs w:val="24"/>
        </w:rPr>
        <w:t>. This value</w:t>
      </w:r>
      <w:r>
        <w:rPr>
          <w:rFonts w:ascii="Times New Roman" w:hAnsi="Times New Roman" w:cs="Times New Roman"/>
          <w:sz w:val="24"/>
          <w:szCs w:val="24"/>
        </w:rPr>
        <w:t xml:space="preserve"> shows that the applied test is</w:t>
      </w:r>
      <w:r w:rsidRPr="005343BD">
        <w:rPr>
          <w:rFonts w:ascii="Times New Roman" w:hAnsi="Times New Roman" w:cs="Times New Roman"/>
          <w:sz w:val="24"/>
          <w:szCs w:val="24"/>
        </w:rPr>
        <w:t>……………?</w:t>
      </w:r>
    </w:p>
    <w:p w:rsidR="0061501E" w:rsidRPr="005343BD" w:rsidRDefault="005343BD" w:rsidP="005343BD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One tailed test</w:t>
      </w:r>
    </w:p>
    <w:p w:rsidR="0061501E" w:rsidRPr="00554ABD" w:rsidRDefault="005343BD" w:rsidP="005343BD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Two tailed test</w:t>
      </w:r>
    </w:p>
    <w:p w:rsidR="0061501E" w:rsidRPr="00554ABD" w:rsidRDefault="005343BD" w:rsidP="005343BD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Right tailed test</w:t>
      </w:r>
    </w:p>
    <w:p w:rsidR="00A6092E" w:rsidRDefault="005343BD" w:rsidP="005343BD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Left tailed test</w:t>
      </w:r>
    </w:p>
    <w:p w:rsidR="00E400E9" w:rsidRPr="002204B9" w:rsidRDefault="00E400E9" w:rsidP="00E400E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E400E9" w:rsidRPr="005343BD" w:rsidRDefault="008621B6" w:rsidP="005343BD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 xml:space="preserve">The </w:t>
      </w:r>
      <w:r w:rsidR="005343BD" w:rsidRPr="005343BD">
        <w:rPr>
          <w:rFonts w:ascii="Times New Roman" w:hAnsi="Times New Roman" w:cs="Times New Roman"/>
          <w:sz w:val="24"/>
          <w:szCs w:val="24"/>
        </w:rPr>
        <w:t>term 1- β is called</w:t>
      </w:r>
    </w:p>
    <w:p w:rsidR="005343BD" w:rsidRDefault="005343BD" w:rsidP="005343BD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Level of the test</w:t>
      </w:r>
    </w:p>
    <w:p w:rsidR="005343BD" w:rsidRDefault="005343BD" w:rsidP="005343BD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Power of the test</w:t>
      </w:r>
    </w:p>
    <w:p w:rsidR="005343BD" w:rsidRDefault="005343BD" w:rsidP="005343BD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Size of the test</w:t>
      </w:r>
    </w:p>
    <w:p w:rsidR="005343BD" w:rsidRDefault="005343BD" w:rsidP="005343BD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Critical region</w:t>
      </w:r>
    </w:p>
    <w:p w:rsidR="00A760E4" w:rsidRPr="00554ABD" w:rsidRDefault="00A760E4" w:rsidP="00A760E4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3875E1" w:rsidRPr="005343BD" w:rsidRDefault="005343BD" w:rsidP="005343BD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We can apply t-distribution to test the hypothesis, when</w:t>
      </w:r>
    </w:p>
    <w:p w:rsidR="0004213C" w:rsidRPr="00554ABD" w:rsidRDefault="005343BD" w:rsidP="005343BD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Sample</w:t>
      </w:r>
      <w:r>
        <w:rPr>
          <w:rFonts w:ascii="Times New Roman" w:hAnsi="Times New Roman" w:cs="Times New Roman"/>
          <w:sz w:val="24"/>
          <w:szCs w:val="24"/>
        </w:rPr>
        <w:t xml:space="preserve"> size</w:t>
      </w:r>
      <w:r w:rsidRPr="005343BD">
        <w:rPr>
          <w:rFonts w:ascii="Times New Roman" w:hAnsi="Times New Roman" w:cs="Times New Roman"/>
          <w:sz w:val="24"/>
          <w:szCs w:val="24"/>
        </w:rPr>
        <w:t xml:space="preserve"> is small</w:t>
      </w:r>
    </w:p>
    <w:p w:rsidR="0004213C" w:rsidRPr="00554ABD" w:rsidRDefault="005343BD" w:rsidP="005343BD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 xml:space="preserve">Sample </w:t>
      </w:r>
      <w:r>
        <w:rPr>
          <w:rFonts w:ascii="Times New Roman" w:hAnsi="Times New Roman" w:cs="Times New Roman"/>
          <w:sz w:val="24"/>
          <w:szCs w:val="24"/>
        </w:rPr>
        <w:t xml:space="preserve">size </w:t>
      </w:r>
      <w:r w:rsidRPr="005343BD">
        <w:rPr>
          <w:rFonts w:ascii="Times New Roman" w:hAnsi="Times New Roman" w:cs="Times New Roman"/>
          <w:sz w:val="24"/>
          <w:szCs w:val="24"/>
        </w:rPr>
        <w:t>is large</w:t>
      </w:r>
    </w:p>
    <w:p w:rsidR="005343BD" w:rsidRDefault="005343BD" w:rsidP="005343BD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Population variance is known</w:t>
      </w:r>
    </w:p>
    <w:p w:rsidR="003875E1" w:rsidRDefault="005343BD" w:rsidP="005343BD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Popu</w:t>
      </w:r>
      <w:r>
        <w:rPr>
          <w:rFonts w:ascii="Times New Roman" w:hAnsi="Times New Roman" w:cs="Times New Roman"/>
          <w:sz w:val="24"/>
          <w:szCs w:val="24"/>
        </w:rPr>
        <w:t>lation variance is unknown and s</w:t>
      </w:r>
      <w:r w:rsidRPr="005343BD">
        <w:rPr>
          <w:rFonts w:ascii="Times New Roman" w:hAnsi="Times New Roman" w:cs="Times New Roman"/>
          <w:sz w:val="24"/>
          <w:szCs w:val="24"/>
        </w:rPr>
        <w:t>ample</w:t>
      </w:r>
      <w:r>
        <w:rPr>
          <w:rFonts w:ascii="Times New Roman" w:hAnsi="Times New Roman" w:cs="Times New Roman"/>
          <w:sz w:val="24"/>
          <w:szCs w:val="24"/>
        </w:rPr>
        <w:t xml:space="preserve"> size</w:t>
      </w:r>
      <w:r w:rsidRPr="005343BD">
        <w:rPr>
          <w:rFonts w:ascii="Times New Roman" w:hAnsi="Times New Roman" w:cs="Times New Roman"/>
          <w:sz w:val="24"/>
          <w:szCs w:val="24"/>
        </w:rPr>
        <w:t xml:space="preserve"> is small</w:t>
      </w:r>
    </w:p>
    <w:p w:rsidR="00E400E9" w:rsidRPr="002204B9" w:rsidRDefault="00E400E9" w:rsidP="00E400E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A6092E" w:rsidRDefault="00B71F48" w:rsidP="00B71F48">
      <w:pPr>
        <w:pStyle w:val="ListParagraph"/>
        <w:numPr>
          <w:ilvl w:val="0"/>
          <w:numId w:val="7"/>
        </w:numPr>
        <w:spacing w:line="240" w:lineRule="auto"/>
      </w:pPr>
      <w:r w:rsidRPr="00B71F48">
        <w:rPr>
          <w:rFonts w:ascii="Times New Roman" w:hAnsi="Times New Roman" w:cs="Times New Roman"/>
          <w:sz w:val="24"/>
          <w:szCs w:val="24"/>
        </w:rPr>
        <w:t>The t-distribution can never become narrower than:</w:t>
      </w:r>
      <w:r>
        <w:t xml:space="preserve"> </w:t>
      </w:r>
    </w:p>
    <w:p w:rsidR="00E400E9" w:rsidRPr="00E400E9" w:rsidRDefault="00B71F48" w:rsidP="00B71F48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1F48">
        <w:rPr>
          <w:rFonts w:ascii="Times New Roman" w:hAnsi="Times New Roman" w:cs="Times New Roman"/>
          <w:sz w:val="24"/>
          <w:szCs w:val="24"/>
        </w:rPr>
        <w:t>F-distribution</w:t>
      </w:r>
    </w:p>
    <w:p w:rsidR="00B71F48" w:rsidRDefault="00B71F48" w:rsidP="00B71F48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B71F48">
        <w:rPr>
          <w:rFonts w:ascii="Times New Roman" w:hAnsi="Times New Roman" w:cs="Times New Roman"/>
          <w:sz w:val="24"/>
          <w:szCs w:val="24"/>
        </w:rPr>
        <w:t>tandard normal distribution</w:t>
      </w:r>
    </w:p>
    <w:p w:rsidR="0033182F" w:rsidRDefault="00B71F48" w:rsidP="00B71F48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1F48">
        <w:rPr>
          <w:rFonts w:ascii="Times New Roman" w:hAnsi="Times New Roman" w:cs="Times New Roman"/>
          <w:sz w:val="24"/>
          <w:szCs w:val="24"/>
        </w:rPr>
        <w:t>Chi-square distribution</w:t>
      </w:r>
    </w:p>
    <w:p w:rsidR="00B71F48" w:rsidRPr="00E400E9" w:rsidRDefault="00B71F48" w:rsidP="00B71F48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B71F48">
        <w:rPr>
          <w:rFonts w:ascii="Times New Roman" w:hAnsi="Times New Roman" w:cs="Times New Roman"/>
          <w:sz w:val="24"/>
          <w:szCs w:val="24"/>
        </w:rPr>
        <w:t>xponential distribution</w:t>
      </w:r>
    </w:p>
    <w:p w:rsidR="00695F5A" w:rsidRDefault="00695F5A" w:rsidP="00C70A07">
      <w:pPr>
        <w:spacing w:line="240" w:lineRule="auto"/>
        <w:jc w:val="both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</w:p>
    <w:p w:rsidR="00FC4AB3" w:rsidRDefault="00FC4AB3" w:rsidP="00C70A07">
      <w:pPr>
        <w:spacing w:line="240" w:lineRule="auto"/>
        <w:jc w:val="both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</w:p>
    <w:p w:rsidR="00B71F48" w:rsidRDefault="00B71F48" w:rsidP="00C70A07">
      <w:pPr>
        <w:spacing w:line="240" w:lineRule="auto"/>
        <w:jc w:val="both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</w:p>
    <w:p w:rsidR="00B71F48" w:rsidRDefault="00B71F48" w:rsidP="00C70A07">
      <w:pPr>
        <w:spacing w:line="240" w:lineRule="auto"/>
        <w:jc w:val="both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</w:p>
    <w:p w:rsidR="00B71F48" w:rsidRDefault="00B71F48" w:rsidP="00C70A07">
      <w:pPr>
        <w:spacing w:line="240" w:lineRule="auto"/>
        <w:jc w:val="both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</w:p>
    <w:p w:rsidR="00F3345A" w:rsidRPr="00C70A07" w:rsidRDefault="00F3345A" w:rsidP="00C70A07">
      <w:pPr>
        <w:spacing w:line="240" w:lineRule="auto"/>
        <w:jc w:val="both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  <w:r w:rsidRPr="00C70A07"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  <w:lastRenderedPageBreak/>
        <w:t>Numerical Questions</w:t>
      </w:r>
    </w:p>
    <w:p w:rsidR="00C70A07" w:rsidRPr="00C70A07" w:rsidRDefault="00C70A07" w:rsidP="00C70A0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70A07">
        <w:rPr>
          <w:rFonts w:ascii="Times New Roman" w:hAnsi="Times New Roman" w:cs="Times New Roman"/>
          <w:i/>
          <w:sz w:val="24"/>
          <w:szCs w:val="24"/>
        </w:rPr>
        <w:t>(Sample questions)</w:t>
      </w:r>
    </w:p>
    <w:p w:rsidR="00F3345A" w:rsidRPr="002204B9" w:rsidRDefault="00F3345A" w:rsidP="002204B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FA4580" w:rsidRPr="00A81A45" w:rsidRDefault="00FF3683" w:rsidP="008E64AA">
      <w:pPr>
        <w:spacing w:line="240" w:lineRule="auto"/>
        <w:jc w:val="both"/>
        <w:rPr>
          <w:rFonts w:ascii="Times New Roman" w:hAnsi="Times New Roman" w:cs="Times New Roman"/>
        </w:rPr>
      </w:pPr>
      <w:r w:rsidRPr="00E7240B">
        <w:rPr>
          <w:rFonts w:ascii="Times New Roman" w:hAnsi="Times New Roman" w:cs="Times New Roman"/>
          <w:b/>
          <w:sz w:val="24"/>
          <w:szCs w:val="24"/>
          <w:u w:val="single"/>
        </w:rPr>
        <w:t>Q1:</w:t>
      </w:r>
      <w:r w:rsidR="00FA4580" w:rsidRPr="00FA4580">
        <w:rPr>
          <w:rFonts w:ascii="Times New Roman" w:hAnsi="Times New Roman" w:cs="Times New Roman"/>
          <w:b/>
          <w:sz w:val="24"/>
          <w:szCs w:val="24"/>
        </w:rPr>
        <w:tab/>
      </w:r>
      <w:r w:rsidR="0016348F">
        <w:rPr>
          <w:rFonts w:ascii="Times New Roman" w:hAnsi="Times New Roman" w:cs="Times New Roman"/>
        </w:rPr>
        <w:t>If n=10</w:t>
      </w:r>
      <w:r w:rsidR="00B71F48">
        <w:rPr>
          <w:rFonts w:ascii="Times New Roman" w:hAnsi="Times New Roman" w:cs="Times New Roman"/>
        </w:rPr>
        <w:t xml:space="preserve"> and </w:t>
      </w:r>
      <w:r w:rsidR="00B71F48" w:rsidRPr="00B71F48">
        <w:rPr>
          <w:rFonts w:ascii="Times New Roman" w:hAnsi="Times New Roman" w:cs="Times New Roman"/>
          <w:position w:val="-10"/>
        </w:rPr>
        <w:object w:dxaOrig="9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47.25pt;height:15.75pt" o:ole="">
            <v:imagedata r:id="rId7" o:title=""/>
          </v:shape>
          <o:OLEObject Type="Embed" ProgID="Equation.DSMT4" ShapeID="_x0000_i1045" DrawAspect="Content" ObjectID="_1515919667" r:id="rId8"/>
        </w:object>
      </w:r>
      <w:r w:rsidR="00B71F48">
        <w:rPr>
          <w:rFonts w:ascii="Times New Roman" w:hAnsi="Times New Roman" w:cs="Times New Roman"/>
        </w:rPr>
        <w:t xml:space="preserve"> then find the value </w:t>
      </w:r>
      <w:proofErr w:type="gramStart"/>
      <w:r w:rsidR="00B71F48">
        <w:rPr>
          <w:rFonts w:ascii="Times New Roman" w:hAnsi="Times New Roman" w:cs="Times New Roman"/>
        </w:rPr>
        <w:t xml:space="preserve">of </w:t>
      </w:r>
      <w:proofErr w:type="gramEnd"/>
      <w:r w:rsidR="00A81A45" w:rsidRPr="00A81A45">
        <w:rPr>
          <w:rFonts w:ascii="Times New Roman" w:hAnsi="Times New Roman" w:cs="Times New Roman"/>
          <w:position w:val="-22"/>
        </w:rPr>
        <w:object w:dxaOrig="400" w:dyaOrig="460">
          <v:shape id="_x0000_i1050" type="#_x0000_t75" style="width:20.25pt;height:23.25pt" o:ole="">
            <v:imagedata r:id="rId9" o:title=""/>
          </v:shape>
          <o:OLEObject Type="Embed" ProgID="Equation.DSMT4" ShapeID="_x0000_i1050" DrawAspect="Content" ObjectID="_1515919668" r:id="rId10"/>
        </w:object>
      </w:r>
      <w:r w:rsidR="00A81A45">
        <w:rPr>
          <w:rFonts w:ascii="Times New Roman" w:hAnsi="Times New Roman" w:cs="Times New Roman"/>
        </w:rPr>
        <w:t>.</w:t>
      </w:r>
      <w:r w:rsidR="00A81A45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A81A45" w:rsidRPr="00A81A45" w:rsidRDefault="00DC7EA7" w:rsidP="008E64AA">
      <w:pPr>
        <w:jc w:val="both"/>
        <w:rPr>
          <w:rFonts w:ascii="Times New Roman" w:hAnsi="Times New Roman" w:cs="Times New Roman"/>
          <w:sz w:val="24"/>
          <w:szCs w:val="24"/>
        </w:rPr>
      </w:pPr>
      <w:r w:rsidRPr="007B4A63">
        <w:rPr>
          <w:rFonts w:ascii="Times New Roman" w:hAnsi="Times New Roman" w:cs="Times New Roman"/>
          <w:b/>
          <w:sz w:val="24"/>
          <w:szCs w:val="24"/>
          <w:u w:val="single"/>
        </w:rPr>
        <w:t>Q2:</w:t>
      </w:r>
      <w:r w:rsidR="002525BB" w:rsidRPr="007B4A63">
        <w:rPr>
          <w:rFonts w:ascii="Times New Roman" w:hAnsi="Times New Roman" w:cs="Times New Roman"/>
          <w:sz w:val="24"/>
          <w:szCs w:val="24"/>
        </w:rPr>
        <w:t xml:space="preserve"> </w:t>
      </w:r>
      <w:r w:rsidR="00FA4580" w:rsidRPr="007B4A63">
        <w:rPr>
          <w:rFonts w:ascii="Times New Roman" w:hAnsi="Times New Roman" w:cs="Times New Roman"/>
          <w:sz w:val="24"/>
          <w:szCs w:val="24"/>
        </w:rPr>
        <w:tab/>
      </w:r>
      <w:r w:rsidR="00A81A45" w:rsidRPr="00A81A45">
        <w:rPr>
          <w:rFonts w:ascii="Times New Roman" w:hAnsi="Times New Roman" w:cs="Times New Roman"/>
          <w:sz w:val="24"/>
          <w:szCs w:val="24"/>
        </w:rPr>
        <w:t xml:space="preserve">Calculate </w:t>
      </w:r>
      <w:r w:rsidR="00A81A45">
        <w:rPr>
          <w:rFonts w:ascii="Times New Roman" w:hAnsi="Times New Roman" w:cs="Times New Roman"/>
          <w:sz w:val="24"/>
          <w:szCs w:val="24"/>
        </w:rPr>
        <w:t xml:space="preserve">the </w:t>
      </w:r>
      <w:r w:rsidR="00A81A45" w:rsidRPr="00A81A45">
        <w:rPr>
          <w:rFonts w:ascii="Times New Roman" w:hAnsi="Times New Roman" w:cs="Times New Roman"/>
          <w:sz w:val="24"/>
          <w:szCs w:val="24"/>
        </w:rPr>
        <w:t>pooled proportion</w:t>
      </w:r>
      <w:r w:rsidR="00A81A45">
        <w:rPr>
          <w:rFonts w:ascii="Times New Roman" w:hAnsi="Times New Roman" w:cs="Times New Roman"/>
          <w:sz w:val="24"/>
          <w:szCs w:val="24"/>
        </w:rPr>
        <w:t xml:space="preserve"> </w:t>
      </w:r>
      <w:r w:rsidR="00A81A45" w:rsidRPr="00A81A45">
        <w:rPr>
          <w:rFonts w:ascii="Times New Roman" w:hAnsi="Times New Roman" w:cs="Times New Roman"/>
          <w:position w:val="-12"/>
          <w:sz w:val="24"/>
          <w:szCs w:val="24"/>
        </w:rPr>
        <w:object w:dxaOrig="260" w:dyaOrig="380">
          <v:shape id="_x0000_i1062" type="#_x0000_t75" style="width:12.75pt;height:18.75pt" o:ole="">
            <v:imagedata r:id="rId11" o:title=""/>
          </v:shape>
          <o:OLEObject Type="Embed" ProgID="Equation.DSMT4" ShapeID="_x0000_i1062" DrawAspect="Content" ObjectID="_1515919669" r:id="rId12"/>
        </w:object>
      </w:r>
      <w:r w:rsidR="00A81A45">
        <w:rPr>
          <w:rFonts w:ascii="Times New Roman" w:hAnsi="Times New Roman" w:cs="Times New Roman"/>
          <w:sz w:val="24"/>
          <w:szCs w:val="24"/>
        </w:rPr>
        <w:t xml:space="preserve"> </w:t>
      </w:r>
      <w:r w:rsidR="00A81A45" w:rsidRPr="00A81A45">
        <w:rPr>
          <w:rFonts w:ascii="Times New Roman" w:hAnsi="Times New Roman" w:cs="Times New Roman"/>
          <w:sz w:val="24"/>
          <w:szCs w:val="24"/>
        </w:rPr>
        <w:t>for the given data.</w:t>
      </w:r>
    </w:p>
    <w:p w:rsidR="00A81A45" w:rsidRPr="00A81A45" w:rsidRDefault="00767E73" w:rsidP="008E64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81A45" w:rsidRPr="00A81A45">
        <w:rPr>
          <w:rFonts w:ascii="Times New Roman" w:hAnsi="Times New Roman" w:cs="Times New Roman"/>
          <w:sz w:val="24"/>
          <w:szCs w:val="24"/>
        </w:rPr>
        <w:t xml:space="preserve">Sample </w:t>
      </w:r>
      <w:proofErr w:type="gramStart"/>
      <w:r w:rsidR="00A81A45" w:rsidRPr="00A81A4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A81A45" w:rsidRPr="00A81A45">
        <w:rPr>
          <w:rFonts w:ascii="Times New Roman" w:hAnsi="Times New Roman" w:cs="Times New Roman"/>
          <w:sz w:val="24"/>
          <w:szCs w:val="24"/>
        </w:rPr>
        <w:t xml:space="preserve">: </w:t>
      </w:r>
      <w:r w:rsidR="00A81A45" w:rsidRPr="00A81A45">
        <w:rPr>
          <w:rFonts w:ascii="Times New Roman" w:hAnsi="Times New Roman" w:cs="Times New Roman"/>
          <w:position w:val="-12"/>
          <w:sz w:val="24"/>
          <w:szCs w:val="24"/>
        </w:rPr>
        <w:object w:dxaOrig="1660" w:dyaOrig="360">
          <v:shape id="_x0000_i1067" type="#_x0000_t75" style="width:83.25pt;height:18pt" o:ole="">
            <v:imagedata r:id="rId13" o:title=""/>
          </v:shape>
          <o:OLEObject Type="Embed" ProgID="Equation.DSMT4" ShapeID="_x0000_i1067" DrawAspect="Content" ObjectID="_1515919670" r:id="rId14"/>
        </w:object>
      </w:r>
    </w:p>
    <w:p w:rsidR="00FA4580" w:rsidRPr="007B4A63" w:rsidRDefault="00A81A45" w:rsidP="008E64A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1A45">
        <w:rPr>
          <w:rFonts w:ascii="Times New Roman" w:hAnsi="Times New Roman" w:cs="Times New Roman"/>
          <w:sz w:val="24"/>
          <w:szCs w:val="24"/>
        </w:rPr>
        <w:t xml:space="preserve">Sample II: </w:t>
      </w:r>
      <w:r w:rsidR="00767E73" w:rsidRPr="00A81A45">
        <w:rPr>
          <w:rFonts w:ascii="Times New Roman" w:hAnsi="Times New Roman" w:cs="Times New Roman"/>
          <w:position w:val="-12"/>
          <w:sz w:val="24"/>
          <w:szCs w:val="24"/>
        </w:rPr>
        <w:object w:dxaOrig="1700" w:dyaOrig="360">
          <v:shape id="_x0000_i1072" type="#_x0000_t75" style="width:84.75pt;height:18pt" o:ole="">
            <v:imagedata r:id="rId15" o:title=""/>
          </v:shape>
          <o:OLEObject Type="Embed" ProgID="Equation.DSMT4" ShapeID="_x0000_i1072" DrawAspect="Content" ObjectID="_1515919671" r:id="rId16"/>
        </w:object>
      </w:r>
    </w:p>
    <w:p w:rsidR="004F3CB9" w:rsidRPr="004F3CB9" w:rsidRDefault="00F929C7" w:rsidP="008E64AA">
      <w:pPr>
        <w:jc w:val="both"/>
        <w:rPr>
          <w:rFonts w:ascii="Times New Roman" w:hAnsi="Times New Roman" w:cs="Times New Roman"/>
          <w:sz w:val="24"/>
          <w:szCs w:val="24"/>
        </w:rPr>
      </w:pPr>
      <w:r w:rsidRPr="007B4A63">
        <w:rPr>
          <w:rFonts w:ascii="Times New Roman" w:hAnsi="Times New Roman" w:cs="Times New Roman"/>
          <w:b/>
          <w:sz w:val="24"/>
          <w:szCs w:val="24"/>
          <w:u w:val="single"/>
        </w:rPr>
        <w:t>Q</w:t>
      </w:r>
      <w:r w:rsidR="00C9382A" w:rsidRPr="007B4A63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7B4A6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767E73">
        <w:rPr>
          <w:rFonts w:ascii="Times New Roman" w:hAnsi="Times New Roman" w:cs="Times New Roman"/>
          <w:sz w:val="24"/>
          <w:szCs w:val="24"/>
        </w:rPr>
        <w:t xml:space="preserve"> </w:t>
      </w:r>
      <w:r w:rsidR="00BA3A56" w:rsidRPr="00767E73">
        <w:rPr>
          <w:rFonts w:ascii="Times New Roman" w:hAnsi="Times New Roman" w:cs="Times New Roman"/>
          <w:position w:val="-12"/>
          <w:sz w:val="24"/>
          <w:szCs w:val="24"/>
        </w:rPr>
        <w:object w:dxaOrig="7380" w:dyaOrig="360">
          <v:shape id="_x0000_i1212" type="#_x0000_t75" style="width:369pt;height:18pt" o:ole="">
            <v:imagedata r:id="rId17" o:title=""/>
          </v:shape>
          <o:OLEObject Type="Embed" ProgID="Equation.DSMT4" ShapeID="_x0000_i1212" DrawAspect="Content" ObjectID="_1515919672" r:id="rId18"/>
        </w:object>
      </w:r>
      <w:r w:rsidR="00767E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64AA" w:rsidRDefault="005B2088" w:rsidP="008E64AA">
      <w:pPr>
        <w:spacing w:after="100" w:afterAutospacing="1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B2088">
        <w:rPr>
          <w:rFonts w:ascii="Times New Roman" w:hAnsi="Times New Roman" w:cs="Times New Roman"/>
          <w:b/>
          <w:sz w:val="24"/>
          <w:szCs w:val="24"/>
          <w:u w:val="single"/>
        </w:rPr>
        <w:t>Q4:</w:t>
      </w:r>
      <w:r w:rsidR="00767E73" w:rsidRPr="00767E73">
        <w:rPr>
          <w:rFonts w:ascii="Times New Roman" w:hAnsi="Times New Roman" w:cs="Times New Roman"/>
          <w:sz w:val="24"/>
          <w:szCs w:val="24"/>
        </w:rPr>
        <w:t xml:space="preserve"> A sample of 100 electric</w:t>
      </w:r>
      <w:r w:rsidR="008E64AA">
        <w:rPr>
          <w:rFonts w:ascii="Times New Roman" w:hAnsi="Times New Roman" w:cs="Times New Roman"/>
          <w:sz w:val="24"/>
          <w:szCs w:val="24"/>
        </w:rPr>
        <w:t xml:space="preserve"> light bulbs of type I showed a mean lifetime of 1190 hours and a standard deviation of 90 hours. A sample of 75 bulbs of type II showed a mean of 1230 hours with a standard deviation of 120 hours. Is there a difference between the mean lifetimes of two types at a significant level of 5%?</w:t>
      </w:r>
    </w:p>
    <w:p w:rsidR="005347D5" w:rsidRPr="008E64AA" w:rsidRDefault="00731054" w:rsidP="008E64AA">
      <w:pPr>
        <w:spacing w:after="100" w:afterAutospacing="1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3D2D">
        <w:rPr>
          <w:rFonts w:ascii="Times New Roman" w:hAnsi="Times New Roman" w:cs="Times New Roman"/>
          <w:b/>
          <w:sz w:val="24"/>
          <w:szCs w:val="24"/>
          <w:u w:val="single"/>
        </w:rPr>
        <w:t>Q</w:t>
      </w:r>
      <w:r w:rsidR="002204B9" w:rsidRPr="00B83D2D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B83D2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83D2D" w:rsidRPr="008345BB">
        <w:rPr>
          <w:rFonts w:ascii="Times New Roman" w:hAnsi="Times New Roman" w:cs="Times New Roman"/>
          <w:sz w:val="24"/>
          <w:szCs w:val="24"/>
        </w:rPr>
        <w:t xml:space="preserve"> </w:t>
      </w:r>
      <w:r w:rsidR="005347D5">
        <w:rPr>
          <w:rFonts w:ascii="Times New Roman" w:hAnsi="Times New Roman" w:cs="Times New Roman"/>
          <w:sz w:val="24"/>
          <w:szCs w:val="24"/>
        </w:rPr>
        <w:t xml:space="preserve"> </w:t>
      </w:r>
      <w:r w:rsidR="008E64AA">
        <w:rPr>
          <w:rFonts w:ascii="Times New Roman" w:hAnsi="Times New Roman" w:cs="Times New Roman"/>
          <w:sz w:val="24"/>
          <w:szCs w:val="24"/>
        </w:rPr>
        <w:t xml:space="preserve">Random samples </w:t>
      </w:r>
      <w:r w:rsidR="00DA31E6">
        <w:rPr>
          <w:rFonts w:ascii="Times New Roman" w:hAnsi="Times New Roman" w:cs="Times New Roman"/>
          <w:sz w:val="24"/>
          <w:szCs w:val="24"/>
        </w:rPr>
        <w:t xml:space="preserve">of 200 bolts manufactured by machine A and 100 bolts manufactured by machine B showed 19 and 5 defective bolts respectively. Test the hypothesis that machine B is performing better than machine A. Use a 0.05 level of Significance.  </w:t>
      </w:r>
      <w:r w:rsidR="005347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45BB" w:rsidRDefault="008345BB" w:rsidP="00B83D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345BB" w:rsidRPr="008345BB" w:rsidRDefault="008345BB" w:rsidP="00B83D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A15A1" w:rsidRDefault="00CA15A1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4775A" w:rsidRDefault="0064775A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5347D5" w:rsidRDefault="005347D5" w:rsidP="00555596">
      <w:pPr>
        <w:rPr>
          <w:rFonts w:ascii="Times New Roman" w:hAnsi="Times New Roman" w:cs="Times New Roman"/>
          <w:sz w:val="24"/>
          <w:szCs w:val="24"/>
        </w:rPr>
      </w:pPr>
    </w:p>
    <w:p w:rsidR="000B471E" w:rsidRPr="000B471E" w:rsidRDefault="000B471E" w:rsidP="000B471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ANSWERS / </w:t>
      </w:r>
      <w:r w:rsidRPr="000B471E">
        <w:rPr>
          <w:rFonts w:ascii="Times New Roman" w:hAnsi="Times New Roman" w:cs="Times New Roman"/>
          <w:b/>
          <w:color w:val="FF0000"/>
          <w:sz w:val="28"/>
          <w:szCs w:val="28"/>
        </w:rPr>
        <w:t>SOLUTION</w:t>
      </w:r>
    </w:p>
    <w:p w:rsidR="000B471E" w:rsidRPr="008112F3" w:rsidRDefault="000B471E" w:rsidP="000B47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Course STA301: Statistics and Probability</w:t>
      </w:r>
    </w:p>
    <w:p w:rsidR="000B471E" w:rsidRPr="008112F3" w:rsidRDefault="000B471E" w:rsidP="000B47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Practice Questions</w:t>
      </w:r>
    </w:p>
    <w:p w:rsidR="000B471E" w:rsidRPr="008112F3" w:rsidRDefault="008C2A5B" w:rsidP="000B47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Lecture No 38</w:t>
      </w:r>
      <w:r w:rsidR="000B471E">
        <w:rPr>
          <w:rFonts w:ascii="Times New Roman" w:hAnsi="Times New Roman" w:cs="Times New Roman"/>
          <w:b/>
          <w:sz w:val="24"/>
          <w:szCs w:val="24"/>
        </w:rPr>
        <w:t xml:space="preserve"> to </w:t>
      </w:r>
      <w:r>
        <w:rPr>
          <w:rFonts w:ascii="Times New Roman" w:hAnsi="Times New Roman" w:cs="Times New Roman"/>
          <w:b/>
          <w:sz w:val="24"/>
          <w:szCs w:val="24"/>
        </w:rPr>
        <w:t>39</w:t>
      </w:r>
    </w:p>
    <w:p w:rsidR="00310C40" w:rsidRDefault="00310C40" w:rsidP="00310C40">
      <w:pPr>
        <w:spacing w:line="240" w:lineRule="auto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</w:p>
    <w:p w:rsidR="00310C40" w:rsidRDefault="00310C40" w:rsidP="00310C40">
      <w:pPr>
        <w:spacing w:line="240" w:lineRule="auto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  <w:r w:rsidRPr="00C70A07"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  <w:t>Multiple Choice Questions:</w:t>
      </w:r>
    </w:p>
    <w:p w:rsidR="00310C40" w:rsidRDefault="00310C40" w:rsidP="00310C4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70A07">
        <w:rPr>
          <w:rFonts w:ascii="Times New Roman" w:hAnsi="Times New Roman" w:cs="Times New Roman"/>
          <w:i/>
          <w:sz w:val="24"/>
          <w:szCs w:val="24"/>
        </w:rPr>
        <w:t>(Sample questions)</w:t>
      </w:r>
    </w:p>
    <w:p w:rsidR="008C2A5B" w:rsidRPr="008C2A5B" w:rsidRDefault="008C2A5B" w:rsidP="008C2A5B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2A5B">
        <w:rPr>
          <w:rFonts w:ascii="Times New Roman" w:hAnsi="Times New Roman" w:cs="Times New Roman"/>
          <w:sz w:val="24"/>
          <w:szCs w:val="24"/>
        </w:rPr>
        <w:t>If a significance level of 5% is used rather than 1%, the null hypothesis is:</w:t>
      </w:r>
      <w:r w:rsidRPr="008C2A5B">
        <w:rPr>
          <w:rFonts w:ascii="Times New Roman" w:hAnsi="Times New Roman" w:cs="Times New Roman"/>
          <w:sz w:val="24"/>
          <w:szCs w:val="24"/>
        </w:rPr>
        <w:tab/>
      </w:r>
    </w:p>
    <w:p w:rsidR="008C2A5B" w:rsidRDefault="008C2A5B" w:rsidP="000239F4">
      <w:pPr>
        <w:pStyle w:val="ListParagraph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39F4">
        <w:rPr>
          <w:rFonts w:ascii="Times New Roman" w:hAnsi="Times New Roman" w:cs="Times New Roman"/>
          <w:sz w:val="24"/>
          <w:szCs w:val="24"/>
        </w:rPr>
        <w:t>Less likely to be rejected</w:t>
      </w:r>
    </w:p>
    <w:p w:rsidR="008C2A5B" w:rsidRDefault="008C2A5B" w:rsidP="000239F4">
      <w:pPr>
        <w:pStyle w:val="ListParagraph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39F4">
        <w:rPr>
          <w:rFonts w:ascii="Times New Roman" w:hAnsi="Times New Roman" w:cs="Times New Roman"/>
          <w:sz w:val="24"/>
          <w:szCs w:val="24"/>
        </w:rPr>
        <w:t>More likely to be rejected</w:t>
      </w:r>
      <w:r w:rsidR="00E41C13">
        <w:rPr>
          <w:rFonts w:ascii="Times New Roman" w:hAnsi="Times New Roman" w:cs="Times New Roman"/>
          <w:sz w:val="24"/>
          <w:szCs w:val="24"/>
        </w:rPr>
        <w:t>****</w:t>
      </w:r>
    </w:p>
    <w:p w:rsidR="000239F4" w:rsidRDefault="008C2A5B" w:rsidP="000239F4">
      <w:pPr>
        <w:pStyle w:val="ListParagraph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39F4">
        <w:rPr>
          <w:rFonts w:ascii="Times New Roman" w:hAnsi="Times New Roman" w:cs="Times New Roman"/>
          <w:sz w:val="24"/>
          <w:szCs w:val="24"/>
        </w:rPr>
        <w:t>Just as likely to be rejected</w:t>
      </w:r>
    </w:p>
    <w:p w:rsidR="008C2A5B" w:rsidRDefault="008C2A5B" w:rsidP="000239F4">
      <w:pPr>
        <w:pStyle w:val="ListParagraph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39F4">
        <w:rPr>
          <w:rFonts w:ascii="Times New Roman" w:hAnsi="Times New Roman" w:cs="Times New Roman"/>
          <w:sz w:val="24"/>
          <w:szCs w:val="24"/>
        </w:rPr>
        <w:t>None of the above</w:t>
      </w:r>
    </w:p>
    <w:p w:rsidR="000239F4" w:rsidRPr="000239F4" w:rsidRDefault="000239F4" w:rsidP="000239F4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C2A5B" w:rsidRPr="000239F4" w:rsidRDefault="008C2A5B" w:rsidP="000239F4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39F4">
        <w:rPr>
          <w:rFonts w:ascii="Times New Roman" w:hAnsi="Times New Roman" w:cs="Times New Roman"/>
          <w:sz w:val="24"/>
          <w:szCs w:val="24"/>
        </w:rPr>
        <w:t>In hypothesis testing, suppose the critical value is |Z| &gt; 1.96. This value shows that the applied test is……………?</w:t>
      </w:r>
    </w:p>
    <w:p w:rsidR="008C2A5B" w:rsidRDefault="008C2A5B" w:rsidP="00E41C13">
      <w:pPr>
        <w:pStyle w:val="ListParagraph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1C13">
        <w:rPr>
          <w:rFonts w:ascii="Times New Roman" w:hAnsi="Times New Roman" w:cs="Times New Roman"/>
          <w:sz w:val="24"/>
          <w:szCs w:val="24"/>
        </w:rPr>
        <w:t>One tailed test</w:t>
      </w:r>
    </w:p>
    <w:p w:rsidR="00E41C13" w:rsidRDefault="008C2A5B" w:rsidP="00E41C13">
      <w:pPr>
        <w:pStyle w:val="ListParagraph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1C13">
        <w:rPr>
          <w:rFonts w:ascii="Times New Roman" w:hAnsi="Times New Roman" w:cs="Times New Roman"/>
          <w:sz w:val="24"/>
          <w:szCs w:val="24"/>
        </w:rPr>
        <w:t>Two tailed test</w:t>
      </w:r>
      <w:r w:rsidR="00E41C13">
        <w:rPr>
          <w:rFonts w:ascii="Times New Roman" w:hAnsi="Times New Roman" w:cs="Times New Roman"/>
          <w:sz w:val="24"/>
          <w:szCs w:val="24"/>
        </w:rPr>
        <w:t>****</w:t>
      </w:r>
    </w:p>
    <w:p w:rsidR="00E41C13" w:rsidRDefault="008C2A5B" w:rsidP="00E41C13">
      <w:pPr>
        <w:pStyle w:val="ListParagraph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1C13">
        <w:rPr>
          <w:rFonts w:ascii="Times New Roman" w:hAnsi="Times New Roman" w:cs="Times New Roman"/>
          <w:sz w:val="24"/>
          <w:szCs w:val="24"/>
        </w:rPr>
        <w:t>Right tailed test</w:t>
      </w:r>
    </w:p>
    <w:p w:rsidR="008C2A5B" w:rsidRDefault="008C2A5B" w:rsidP="00E41C13">
      <w:pPr>
        <w:pStyle w:val="ListParagraph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1C13">
        <w:rPr>
          <w:rFonts w:ascii="Times New Roman" w:hAnsi="Times New Roman" w:cs="Times New Roman"/>
          <w:sz w:val="24"/>
          <w:szCs w:val="24"/>
        </w:rPr>
        <w:t>Left tailed test</w:t>
      </w:r>
    </w:p>
    <w:p w:rsidR="00E41C13" w:rsidRPr="00E41C13" w:rsidRDefault="00E41C13" w:rsidP="00E41C13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8C2A5B" w:rsidRPr="005343BD" w:rsidRDefault="008C2A5B" w:rsidP="00E41C13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The term 1- β is called</w:t>
      </w:r>
    </w:p>
    <w:p w:rsidR="008C2A5B" w:rsidRPr="00E41C13" w:rsidRDefault="008C2A5B" w:rsidP="00E41C13">
      <w:pPr>
        <w:pStyle w:val="ListParagraph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1C13">
        <w:rPr>
          <w:rFonts w:ascii="Times New Roman" w:hAnsi="Times New Roman" w:cs="Times New Roman"/>
          <w:sz w:val="24"/>
          <w:szCs w:val="24"/>
        </w:rPr>
        <w:t>Level of the test</w:t>
      </w:r>
    </w:p>
    <w:p w:rsidR="008C2A5B" w:rsidRPr="00E41C13" w:rsidRDefault="008C2A5B" w:rsidP="00E41C13">
      <w:pPr>
        <w:pStyle w:val="ListParagraph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1C13">
        <w:rPr>
          <w:rFonts w:ascii="Times New Roman" w:hAnsi="Times New Roman" w:cs="Times New Roman"/>
          <w:sz w:val="24"/>
          <w:szCs w:val="24"/>
        </w:rPr>
        <w:t>Power of the test</w:t>
      </w:r>
      <w:r w:rsidR="00E41C13">
        <w:rPr>
          <w:rFonts w:ascii="Times New Roman" w:hAnsi="Times New Roman" w:cs="Times New Roman"/>
          <w:sz w:val="24"/>
          <w:szCs w:val="24"/>
        </w:rPr>
        <w:t>****</w:t>
      </w:r>
    </w:p>
    <w:p w:rsidR="008C2A5B" w:rsidRDefault="008C2A5B" w:rsidP="00E41C13">
      <w:pPr>
        <w:pStyle w:val="ListParagraph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Size of the test</w:t>
      </w:r>
    </w:p>
    <w:p w:rsidR="008C2A5B" w:rsidRDefault="008C2A5B" w:rsidP="00E41C13">
      <w:pPr>
        <w:pStyle w:val="ListParagraph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Critical region</w:t>
      </w:r>
    </w:p>
    <w:p w:rsidR="008C2A5B" w:rsidRPr="00554ABD" w:rsidRDefault="008C2A5B" w:rsidP="008C2A5B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8C2A5B" w:rsidRPr="005343BD" w:rsidRDefault="008C2A5B" w:rsidP="003F5C0B">
      <w:pPr>
        <w:pStyle w:val="ListParagraph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We can apply t-distribution to test the hypothesis, when</w:t>
      </w:r>
    </w:p>
    <w:p w:rsidR="008C2A5B" w:rsidRPr="003F5C0B" w:rsidRDefault="008C2A5B" w:rsidP="003F5C0B">
      <w:pPr>
        <w:pStyle w:val="ListParagraph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5C0B">
        <w:rPr>
          <w:rFonts w:ascii="Times New Roman" w:hAnsi="Times New Roman" w:cs="Times New Roman"/>
          <w:sz w:val="24"/>
          <w:szCs w:val="24"/>
        </w:rPr>
        <w:t>Sample size is small</w:t>
      </w:r>
    </w:p>
    <w:p w:rsidR="008C2A5B" w:rsidRPr="003F5C0B" w:rsidRDefault="008C2A5B" w:rsidP="003F5C0B">
      <w:pPr>
        <w:pStyle w:val="ListParagraph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5C0B">
        <w:rPr>
          <w:rFonts w:ascii="Times New Roman" w:hAnsi="Times New Roman" w:cs="Times New Roman"/>
          <w:sz w:val="24"/>
          <w:szCs w:val="24"/>
        </w:rPr>
        <w:t>Sample size is large</w:t>
      </w:r>
    </w:p>
    <w:p w:rsidR="008C2A5B" w:rsidRDefault="008C2A5B" w:rsidP="003F5C0B">
      <w:pPr>
        <w:pStyle w:val="ListParagraph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Population variance is known</w:t>
      </w:r>
    </w:p>
    <w:p w:rsidR="008C2A5B" w:rsidRDefault="008C2A5B" w:rsidP="003F5C0B">
      <w:pPr>
        <w:pStyle w:val="ListParagraph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3BD">
        <w:rPr>
          <w:rFonts w:ascii="Times New Roman" w:hAnsi="Times New Roman" w:cs="Times New Roman"/>
          <w:sz w:val="24"/>
          <w:szCs w:val="24"/>
        </w:rPr>
        <w:t>Popu</w:t>
      </w:r>
      <w:r>
        <w:rPr>
          <w:rFonts w:ascii="Times New Roman" w:hAnsi="Times New Roman" w:cs="Times New Roman"/>
          <w:sz w:val="24"/>
          <w:szCs w:val="24"/>
        </w:rPr>
        <w:t>lation variance is unknown and s</w:t>
      </w:r>
      <w:r w:rsidRPr="005343BD">
        <w:rPr>
          <w:rFonts w:ascii="Times New Roman" w:hAnsi="Times New Roman" w:cs="Times New Roman"/>
          <w:sz w:val="24"/>
          <w:szCs w:val="24"/>
        </w:rPr>
        <w:t>ample</w:t>
      </w:r>
      <w:r>
        <w:rPr>
          <w:rFonts w:ascii="Times New Roman" w:hAnsi="Times New Roman" w:cs="Times New Roman"/>
          <w:sz w:val="24"/>
          <w:szCs w:val="24"/>
        </w:rPr>
        <w:t xml:space="preserve"> size</w:t>
      </w:r>
      <w:r w:rsidRPr="005343BD">
        <w:rPr>
          <w:rFonts w:ascii="Times New Roman" w:hAnsi="Times New Roman" w:cs="Times New Roman"/>
          <w:sz w:val="24"/>
          <w:szCs w:val="24"/>
        </w:rPr>
        <w:t xml:space="preserve"> is small</w:t>
      </w:r>
      <w:r w:rsidR="003F5C0B">
        <w:rPr>
          <w:rFonts w:ascii="Times New Roman" w:hAnsi="Times New Roman" w:cs="Times New Roman"/>
          <w:sz w:val="24"/>
          <w:szCs w:val="24"/>
        </w:rPr>
        <w:t>****</w:t>
      </w:r>
    </w:p>
    <w:p w:rsidR="008C2A5B" w:rsidRPr="002204B9" w:rsidRDefault="008C2A5B" w:rsidP="008C2A5B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8C2A5B" w:rsidRDefault="008C2A5B" w:rsidP="003F5C0B">
      <w:pPr>
        <w:pStyle w:val="ListParagraph"/>
        <w:numPr>
          <w:ilvl w:val="0"/>
          <w:numId w:val="25"/>
        </w:numPr>
        <w:spacing w:line="240" w:lineRule="auto"/>
      </w:pPr>
      <w:r w:rsidRPr="00B71F48">
        <w:rPr>
          <w:rFonts w:ascii="Times New Roman" w:hAnsi="Times New Roman" w:cs="Times New Roman"/>
          <w:sz w:val="24"/>
          <w:szCs w:val="24"/>
        </w:rPr>
        <w:t>The t-distribution can never become narrower than:</w:t>
      </w:r>
      <w:r>
        <w:t xml:space="preserve"> </w:t>
      </w:r>
    </w:p>
    <w:p w:rsidR="008C2A5B" w:rsidRPr="003F5C0B" w:rsidRDefault="008C2A5B" w:rsidP="003F5C0B">
      <w:pPr>
        <w:pStyle w:val="ListParagraph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5C0B">
        <w:rPr>
          <w:rFonts w:ascii="Times New Roman" w:hAnsi="Times New Roman" w:cs="Times New Roman"/>
          <w:sz w:val="24"/>
          <w:szCs w:val="24"/>
        </w:rPr>
        <w:t>F-distribution</w:t>
      </w:r>
    </w:p>
    <w:p w:rsidR="008C2A5B" w:rsidRPr="003F5C0B" w:rsidRDefault="008C2A5B" w:rsidP="003F5C0B">
      <w:pPr>
        <w:pStyle w:val="ListParagraph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5C0B">
        <w:rPr>
          <w:rFonts w:ascii="Times New Roman" w:hAnsi="Times New Roman" w:cs="Times New Roman"/>
          <w:sz w:val="24"/>
          <w:szCs w:val="24"/>
        </w:rPr>
        <w:t>Standard normal distribution</w:t>
      </w:r>
      <w:r w:rsidR="003F5C0B">
        <w:rPr>
          <w:rFonts w:ascii="Times New Roman" w:hAnsi="Times New Roman" w:cs="Times New Roman"/>
          <w:sz w:val="24"/>
          <w:szCs w:val="24"/>
        </w:rPr>
        <w:t>****</w:t>
      </w:r>
    </w:p>
    <w:p w:rsidR="008C2A5B" w:rsidRDefault="008C2A5B" w:rsidP="003F5C0B">
      <w:pPr>
        <w:pStyle w:val="ListParagraph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1F48">
        <w:rPr>
          <w:rFonts w:ascii="Times New Roman" w:hAnsi="Times New Roman" w:cs="Times New Roman"/>
          <w:sz w:val="24"/>
          <w:szCs w:val="24"/>
        </w:rPr>
        <w:t>Chi-square distribution</w:t>
      </w:r>
    </w:p>
    <w:p w:rsidR="008C2A5B" w:rsidRPr="00E400E9" w:rsidRDefault="008C2A5B" w:rsidP="003F5C0B">
      <w:pPr>
        <w:pStyle w:val="ListParagraph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B71F48">
        <w:rPr>
          <w:rFonts w:ascii="Times New Roman" w:hAnsi="Times New Roman" w:cs="Times New Roman"/>
          <w:sz w:val="24"/>
          <w:szCs w:val="24"/>
        </w:rPr>
        <w:t>xponential distribution</w:t>
      </w:r>
    </w:p>
    <w:p w:rsidR="008C2A5B" w:rsidRDefault="008C2A5B" w:rsidP="00310C4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F5C0B" w:rsidRDefault="003F5C0B" w:rsidP="00310C4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C2A5B" w:rsidRPr="00C70A07" w:rsidRDefault="008C2A5B" w:rsidP="00310C4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179B" w:rsidRPr="007A179B" w:rsidRDefault="007A179B" w:rsidP="007A179B">
      <w:pPr>
        <w:pStyle w:val="ListParagraph"/>
        <w:spacing w:line="240" w:lineRule="auto"/>
        <w:ind w:left="1080"/>
        <w:jc w:val="both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  <w:r w:rsidRPr="007A179B"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  <w:t>Numerical Questions</w:t>
      </w:r>
    </w:p>
    <w:p w:rsidR="007A179B" w:rsidRPr="007A179B" w:rsidRDefault="007A179B" w:rsidP="007A179B">
      <w:pPr>
        <w:pStyle w:val="ListParagraph"/>
        <w:spacing w:line="240" w:lineRule="auto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7A179B">
        <w:rPr>
          <w:rFonts w:ascii="Times New Roman" w:hAnsi="Times New Roman" w:cs="Times New Roman"/>
          <w:i/>
          <w:sz w:val="24"/>
          <w:szCs w:val="24"/>
        </w:rPr>
        <w:t>(Sample questions)</w:t>
      </w:r>
    </w:p>
    <w:p w:rsidR="004166A1" w:rsidRDefault="004166A1" w:rsidP="004166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66A1" w:rsidRDefault="004166A1" w:rsidP="004166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40B">
        <w:rPr>
          <w:rFonts w:ascii="Times New Roman" w:hAnsi="Times New Roman" w:cs="Times New Roman"/>
          <w:b/>
          <w:sz w:val="24"/>
          <w:szCs w:val="24"/>
          <w:u w:val="single"/>
        </w:rPr>
        <w:t>Q1:</w:t>
      </w:r>
      <w:r w:rsidRPr="00FA4580">
        <w:rPr>
          <w:rFonts w:ascii="Times New Roman" w:hAnsi="Times New Roman" w:cs="Times New Roman"/>
          <w:b/>
          <w:sz w:val="24"/>
          <w:szCs w:val="24"/>
        </w:rPr>
        <w:tab/>
      </w:r>
      <w:r w:rsidR="0016348F">
        <w:rPr>
          <w:rFonts w:ascii="Times New Roman" w:hAnsi="Times New Roman" w:cs="Times New Roman"/>
        </w:rPr>
        <w:t>If n=10</w:t>
      </w:r>
      <w:r>
        <w:rPr>
          <w:rFonts w:ascii="Times New Roman" w:hAnsi="Times New Roman" w:cs="Times New Roman"/>
        </w:rPr>
        <w:t xml:space="preserve"> and </w:t>
      </w:r>
      <w:r w:rsidRPr="00B71F48">
        <w:rPr>
          <w:rFonts w:ascii="Times New Roman" w:hAnsi="Times New Roman" w:cs="Times New Roman"/>
          <w:position w:val="-10"/>
        </w:rPr>
        <w:object w:dxaOrig="940" w:dyaOrig="320">
          <v:shape id="_x0000_i1096" type="#_x0000_t75" style="width:47.25pt;height:15.75pt" o:ole="">
            <v:imagedata r:id="rId7" o:title=""/>
          </v:shape>
          <o:OLEObject Type="Embed" ProgID="Equation.DSMT4" ShapeID="_x0000_i1096" DrawAspect="Content" ObjectID="_1515919673" r:id="rId19"/>
        </w:object>
      </w:r>
      <w:r>
        <w:rPr>
          <w:rFonts w:ascii="Times New Roman" w:hAnsi="Times New Roman" w:cs="Times New Roman"/>
        </w:rPr>
        <w:t xml:space="preserve"> then find the value </w:t>
      </w:r>
      <w:proofErr w:type="gramStart"/>
      <w:r>
        <w:rPr>
          <w:rFonts w:ascii="Times New Roman" w:hAnsi="Times New Roman" w:cs="Times New Roman"/>
        </w:rPr>
        <w:t xml:space="preserve">of </w:t>
      </w:r>
      <w:proofErr w:type="gramEnd"/>
      <w:r w:rsidRPr="00A81A45">
        <w:rPr>
          <w:rFonts w:ascii="Times New Roman" w:hAnsi="Times New Roman" w:cs="Times New Roman"/>
          <w:position w:val="-22"/>
        </w:rPr>
        <w:object w:dxaOrig="400" w:dyaOrig="460">
          <v:shape id="_x0000_i1097" type="#_x0000_t75" style="width:20.25pt;height:23.25pt" o:ole="">
            <v:imagedata r:id="rId9" o:title=""/>
          </v:shape>
          <o:OLEObject Type="Embed" ProgID="Equation.DSMT4" ShapeID="_x0000_i1097" DrawAspect="Content" ObjectID="_1515919674" r:id="rId20"/>
        </w:objec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E5BD0" w:rsidRPr="00BE5BD0" w:rsidRDefault="00BE5BD0" w:rsidP="004166A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BD0">
        <w:rPr>
          <w:rFonts w:ascii="Times New Roman" w:hAnsi="Times New Roman" w:cs="Times New Roman"/>
          <w:b/>
          <w:sz w:val="24"/>
          <w:szCs w:val="24"/>
        </w:rPr>
        <w:t>Solution:</w:t>
      </w:r>
    </w:p>
    <w:p w:rsidR="004166A1" w:rsidRPr="004166A1" w:rsidRDefault="004166A1" w:rsidP="004166A1">
      <w:pPr>
        <w:rPr>
          <w:rFonts w:ascii="Times New Roman" w:hAnsi="Times New Roman" w:cs="Times New Roman"/>
          <w:sz w:val="24"/>
          <w:szCs w:val="24"/>
        </w:rPr>
      </w:pPr>
      <w:r w:rsidRPr="004166A1">
        <w:rPr>
          <w:rFonts w:ascii="Times New Roman" w:hAnsi="Times New Roman" w:cs="Times New Roman"/>
          <w:sz w:val="24"/>
          <w:szCs w:val="24"/>
        </w:rPr>
        <w:t xml:space="preserve">Since </w:t>
      </w:r>
      <w:r w:rsidR="0016348F">
        <w:rPr>
          <w:rFonts w:ascii="Times New Roman" w:hAnsi="Times New Roman" w:cs="Times New Roman"/>
          <w:sz w:val="24"/>
          <w:szCs w:val="24"/>
        </w:rPr>
        <w:t>ν = 10 – 1 = 9</w:t>
      </w:r>
      <w:r w:rsidRPr="004166A1">
        <w:rPr>
          <w:rFonts w:ascii="Times New Roman" w:hAnsi="Times New Roman" w:cs="Times New Roman"/>
          <w:sz w:val="24"/>
          <w:szCs w:val="24"/>
        </w:rPr>
        <w:t xml:space="preserve">, and </w:t>
      </w:r>
      <w:r w:rsidR="00AC2EA9" w:rsidRPr="00AC2EA9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208" type="#_x0000_t75" style="width:12pt;height:11.25pt" o:ole="">
            <v:imagedata r:id="rId21" o:title=""/>
          </v:shape>
          <o:OLEObject Type="Embed" ProgID="Equation.DSMT4" ShapeID="_x0000_i1208" DrawAspect="Content" ObjectID="_1515919675" r:id="rId22"/>
        </w:object>
      </w:r>
      <w:r w:rsidRPr="004166A1">
        <w:rPr>
          <w:rFonts w:ascii="Times New Roman" w:hAnsi="Times New Roman" w:cs="Times New Roman"/>
          <w:sz w:val="24"/>
          <w:szCs w:val="24"/>
        </w:rPr>
        <w:t xml:space="preserve"> = 5%, theref</w:t>
      </w:r>
      <w:r w:rsidR="0016348F">
        <w:rPr>
          <w:rFonts w:ascii="Times New Roman" w:hAnsi="Times New Roman" w:cs="Times New Roman"/>
          <w:sz w:val="24"/>
          <w:szCs w:val="24"/>
        </w:rPr>
        <w:t>ore, the right-tail area is 2½% and hence</w:t>
      </w:r>
      <w:r w:rsidRPr="004166A1">
        <w:rPr>
          <w:rFonts w:ascii="Times New Roman" w:hAnsi="Times New Roman" w:cs="Times New Roman"/>
          <w:sz w:val="24"/>
          <w:szCs w:val="24"/>
        </w:rPr>
        <w:t xml:space="preserve"> (using the t-table) we obtain</w:t>
      </w:r>
    </w:p>
    <w:p w:rsidR="00BE5BD0" w:rsidRPr="00BE5BD0" w:rsidRDefault="004166A1" w:rsidP="004166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6A1">
        <w:rPr>
          <w:rFonts w:ascii="Times New Roman" w:hAnsi="Times New Roman" w:cs="Times New Roman"/>
          <w:sz w:val="24"/>
          <w:szCs w:val="24"/>
        </w:rPr>
        <w:tab/>
      </w:r>
      <w:r w:rsidR="0016348F" w:rsidRPr="0016348F">
        <w:rPr>
          <w:rFonts w:ascii="Times New Roman" w:hAnsi="Times New Roman" w:cs="Times New Roman"/>
          <w:position w:val="-14"/>
          <w:sz w:val="24"/>
          <w:szCs w:val="24"/>
        </w:rPr>
        <w:object w:dxaOrig="1400" w:dyaOrig="380">
          <v:shape id="_x0000_i1113" type="#_x0000_t75" style="width:69.75pt;height:18.75pt" o:ole="">
            <v:imagedata r:id="rId23" o:title=""/>
          </v:shape>
          <o:OLEObject Type="Embed" ProgID="Equation.DSMT4" ShapeID="_x0000_i1113" DrawAspect="Content" ObjectID="_1515919676" r:id="rId24"/>
        </w:objec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166A1" w:rsidRPr="00A81A45" w:rsidRDefault="004166A1" w:rsidP="004166A1">
      <w:pPr>
        <w:jc w:val="both"/>
        <w:rPr>
          <w:rFonts w:ascii="Times New Roman" w:hAnsi="Times New Roman" w:cs="Times New Roman"/>
          <w:sz w:val="24"/>
          <w:szCs w:val="24"/>
        </w:rPr>
      </w:pPr>
      <w:r w:rsidRPr="007B4A63">
        <w:rPr>
          <w:rFonts w:ascii="Times New Roman" w:hAnsi="Times New Roman" w:cs="Times New Roman"/>
          <w:b/>
          <w:sz w:val="24"/>
          <w:szCs w:val="24"/>
          <w:u w:val="single"/>
        </w:rPr>
        <w:t>Q2:</w:t>
      </w:r>
      <w:r w:rsidRPr="007B4A63">
        <w:rPr>
          <w:rFonts w:ascii="Times New Roman" w:hAnsi="Times New Roman" w:cs="Times New Roman"/>
          <w:sz w:val="24"/>
          <w:szCs w:val="24"/>
        </w:rPr>
        <w:t xml:space="preserve"> </w:t>
      </w:r>
      <w:r w:rsidRPr="007B4A63">
        <w:rPr>
          <w:rFonts w:ascii="Times New Roman" w:hAnsi="Times New Roman" w:cs="Times New Roman"/>
          <w:sz w:val="24"/>
          <w:szCs w:val="24"/>
        </w:rPr>
        <w:tab/>
      </w:r>
      <w:r w:rsidRPr="00A81A45">
        <w:rPr>
          <w:rFonts w:ascii="Times New Roman" w:hAnsi="Times New Roman" w:cs="Times New Roman"/>
          <w:sz w:val="24"/>
          <w:szCs w:val="24"/>
        </w:rPr>
        <w:t xml:space="preserve">Calculate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A81A45">
        <w:rPr>
          <w:rFonts w:ascii="Times New Roman" w:hAnsi="Times New Roman" w:cs="Times New Roman"/>
          <w:sz w:val="24"/>
          <w:szCs w:val="24"/>
        </w:rPr>
        <w:t>pooled proportion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1A45">
        <w:rPr>
          <w:rFonts w:ascii="Times New Roman" w:hAnsi="Times New Roman" w:cs="Times New Roman"/>
          <w:position w:val="-12"/>
          <w:sz w:val="24"/>
          <w:szCs w:val="24"/>
        </w:rPr>
        <w:object w:dxaOrig="260" w:dyaOrig="380">
          <v:shape id="_x0000_i1098" type="#_x0000_t75" style="width:12.75pt;height:18.75pt" o:ole="">
            <v:imagedata r:id="rId11" o:title=""/>
          </v:shape>
          <o:OLEObject Type="Embed" ProgID="Equation.DSMT4" ShapeID="_x0000_i1098" DrawAspect="Content" ObjectID="_1515919677" r:id="rId2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1A45">
        <w:rPr>
          <w:rFonts w:ascii="Times New Roman" w:hAnsi="Times New Roman" w:cs="Times New Roman"/>
          <w:sz w:val="24"/>
          <w:szCs w:val="24"/>
        </w:rPr>
        <w:t>for the given data.</w:t>
      </w:r>
    </w:p>
    <w:p w:rsidR="004166A1" w:rsidRPr="00A81A45" w:rsidRDefault="004166A1" w:rsidP="004166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81A45">
        <w:rPr>
          <w:rFonts w:ascii="Times New Roman" w:hAnsi="Times New Roman" w:cs="Times New Roman"/>
          <w:sz w:val="24"/>
          <w:szCs w:val="24"/>
        </w:rPr>
        <w:t xml:space="preserve">Sample </w:t>
      </w:r>
      <w:proofErr w:type="gramStart"/>
      <w:r w:rsidRPr="00A81A4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A81A45">
        <w:rPr>
          <w:rFonts w:ascii="Times New Roman" w:hAnsi="Times New Roman" w:cs="Times New Roman"/>
          <w:sz w:val="24"/>
          <w:szCs w:val="24"/>
        </w:rPr>
        <w:t xml:space="preserve">: </w:t>
      </w:r>
      <w:r w:rsidRPr="00A81A45">
        <w:rPr>
          <w:rFonts w:ascii="Times New Roman" w:hAnsi="Times New Roman" w:cs="Times New Roman"/>
          <w:position w:val="-12"/>
          <w:sz w:val="24"/>
          <w:szCs w:val="24"/>
        </w:rPr>
        <w:object w:dxaOrig="1660" w:dyaOrig="360">
          <v:shape id="_x0000_i1099" type="#_x0000_t75" style="width:83.25pt;height:18pt" o:ole="">
            <v:imagedata r:id="rId13" o:title=""/>
          </v:shape>
          <o:OLEObject Type="Embed" ProgID="Equation.DSMT4" ShapeID="_x0000_i1099" DrawAspect="Content" ObjectID="_1515919678" r:id="rId26"/>
        </w:object>
      </w:r>
    </w:p>
    <w:p w:rsidR="004166A1" w:rsidRDefault="004166A1" w:rsidP="004166A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1A45">
        <w:rPr>
          <w:rFonts w:ascii="Times New Roman" w:hAnsi="Times New Roman" w:cs="Times New Roman"/>
          <w:sz w:val="24"/>
          <w:szCs w:val="24"/>
        </w:rPr>
        <w:t xml:space="preserve">Sample II: </w:t>
      </w:r>
      <w:r w:rsidRPr="00A81A45">
        <w:rPr>
          <w:rFonts w:ascii="Times New Roman" w:hAnsi="Times New Roman" w:cs="Times New Roman"/>
          <w:position w:val="-12"/>
          <w:sz w:val="24"/>
          <w:szCs w:val="24"/>
        </w:rPr>
        <w:object w:dxaOrig="1700" w:dyaOrig="360">
          <v:shape id="_x0000_i1100" type="#_x0000_t75" style="width:84.75pt;height:18pt" o:ole="">
            <v:imagedata r:id="rId15" o:title=""/>
          </v:shape>
          <o:OLEObject Type="Embed" ProgID="Equation.DSMT4" ShapeID="_x0000_i1100" DrawAspect="Content" ObjectID="_1515919679" r:id="rId27"/>
        </w:object>
      </w:r>
    </w:p>
    <w:p w:rsidR="00BE5BD0" w:rsidRPr="00BE5BD0" w:rsidRDefault="00BE5BD0" w:rsidP="00BE5B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BD0">
        <w:rPr>
          <w:rFonts w:ascii="Times New Roman" w:hAnsi="Times New Roman" w:cs="Times New Roman"/>
          <w:b/>
          <w:sz w:val="24"/>
          <w:szCs w:val="24"/>
        </w:rPr>
        <w:t>Solution:</w:t>
      </w:r>
    </w:p>
    <w:p w:rsidR="00D0126A" w:rsidRPr="00D0126A" w:rsidRDefault="00D0126A" w:rsidP="00D0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26A">
        <w:rPr>
          <w:rFonts w:ascii="Times New Roman" w:hAnsi="Times New Roman" w:cs="Times New Roman"/>
          <w:sz w:val="24"/>
          <w:szCs w:val="24"/>
        </w:rPr>
        <w:t xml:space="preserve">The pooled proportion </w:t>
      </w:r>
      <w:r w:rsidRPr="00A81A45">
        <w:rPr>
          <w:rFonts w:ascii="Times New Roman" w:hAnsi="Times New Roman" w:cs="Times New Roman"/>
          <w:position w:val="-12"/>
          <w:sz w:val="24"/>
          <w:szCs w:val="24"/>
        </w:rPr>
        <w:object w:dxaOrig="260" w:dyaOrig="380">
          <v:shape id="_x0000_i1119" type="#_x0000_t75" style="width:12.75pt;height:18.75pt" o:ole="">
            <v:imagedata r:id="rId11" o:title=""/>
          </v:shape>
          <o:OLEObject Type="Embed" ProgID="Equation.DSMT4" ShapeID="_x0000_i1119" DrawAspect="Content" ObjectID="_1515919680" r:id="rId2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126A">
        <w:rPr>
          <w:rFonts w:ascii="Times New Roman" w:hAnsi="Times New Roman" w:cs="Times New Roman"/>
          <w:sz w:val="24"/>
          <w:szCs w:val="24"/>
        </w:rPr>
        <w:t>is given by</w:t>
      </w:r>
    </w:p>
    <w:p w:rsidR="00D0126A" w:rsidRPr="00D0126A" w:rsidRDefault="00D0126A" w:rsidP="00D0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26A" w:rsidRPr="00D0126A" w:rsidRDefault="00D0126A" w:rsidP="00D012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26A">
        <w:rPr>
          <w:rFonts w:ascii="Times New Roman" w:hAnsi="Times New Roman" w:cs="Times New Roman"/>
          <w:position w:val="-60"/>
          <w:sz w:val="24"/>
          <w:szCs w:val="24"/>
        </w:rPr>
        <w:object w:dxaOrig="2940" w:dyaOrig="1320">
          <v:shape id="_x0000_i1121" type="#_x0000_t75" style="width:147pt;height:66pt" o:ole="">
            <v:imagedata r:id="rId29" o:title=""/>
          </v:shape>
          <o:OLEObject Type="Embed" ProgID="Equation.DSMT4" ShapeID="_x0000_i1121" DrawAspect="Content" ObjectID="_1515919681" r:id="rId30"/>
        </w:object>
      </w:r>
    </w:p>
    <w:p w:rsidR="00BE5BD0" w:rsidRPr="007B4A63" w:rsidRDefault="00BE5BD0" w:rsidP="00D012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66A1" w:rsidRDefault="004166A1" w:rsidP="004166A1">
      <w:pPr>
        <w:jc w:val="both"/>
        <w:rPr>
          <w:rFonts w:ascii="Times New Roman" w:hAnsi="Times New Roman" w:cs="Times New Roman"/>
          <w:sz w:val="24"/>
          <w:szCs w:val="24"/>
        </w:rPr>
      </w:pPr>
      <w:r w:rsidRPr="007B4A63">
        <w:rPr>
          <w:rFonts w:ascii="Times New Roman" w:hAnsi="Times New Roman" w:cs="Times New Roman"/>
          <w:b/>
          <w:sz w:val="24"/>
          <w:szCs w:val="24"/>
          <w:u w:val="single"/>
        </w:rPr>
        <w:t>Q3: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1B67" w:rsidRPr="00767E73">
        <w:rPr>
          <w:rFonts w:ascii="Times New Roman" w:hAnsi="Times New Roman" w:cs="Times New Roman"/>
          <w:position w:val="-12"/>
          <w:sz w:val="24"/>
          <w:szCs w:val="24"/>
        </w:rPr>
        <w:object w:dxaOrig="7380" w:dyaOrig="360">
          <v:shape id="_x0000_i1210" type="#_x0000_t75" style="width:369pt;height:18pt" o:ole="">
            <v:imagedata r:id="rId31" o:title=""/>
          </v:shape>
          <o:OLEObject Type="Embed" ProgID="Equation.DSMT4" ShapeID="_x0000_i1210" DrawAspect="Content" ObjectID="_1515919682" r:id="rId3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3A92" w:rsidRPr="00693A92" w:rsidRDefault="00693A92" w:rsidP="004166A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A92">
        <w:rPr>
          <w:rFonts w:ascii="Times New Roman" w:hAnsi="Times New Roman" w:cs="Times New Roman"/>
          <w:b/>
          <w:sz w:val="24"/>
          <w:szCs w:val="24"/>
        </w:rPr>
        <w:t>Solution:</w:t>
      </w:r>
    </w:p>
    <w:p w:rsidR="00693A92" w:rsidRPr="004F3CB9" w:rsidRDefault="00B9544C" w:rsidP="004166A1">
      <w:pPr>
        <w:jc w:val="both"/>
        <w:rPr>
          <w:rFonts w:ascii="Times New Roman" w:hAnsi="Times New Roman" w:cs="Times New Roman"/>
          <w:sz w:val="24"/>
          <w:szCs w:val="24"/>
        </w:rPr>
      </w:pPr>
      <w:r w:rsidRPr="0035399C">
        <w:rPr>
          <w:rFonts w:ascii="Times New Roman" w:hAnsi="Times New Roman" w:cs="Times New Roman"/>
          <w:position w:val="-196"/>
          <w:sz w:val="24"/>
          <w:szCs w:val="24"/>
        </w:rPr>
        <w:object w:dxaOrig="4540" w:dyaOrig="4040">
          <v:shape id="_x0000_i1132" type="#_x0000_t75" style="width:227.25pt;height:201.75pt" o:ole="">
            <v:imagedata r:id="rId33" o:title=""/>
          </v:shape>
          <o:OLEObject Type="Embed" ProgID="Equation.DSMT4" ShapeID="_x0000_i1132" DrawAspect="Content" ObjectID="_1515919683" r:id="rId34"/>
        </w:object>
      </w:r>
      <w:r w:rsidR="007601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66A1" w:rsidRDefault="004166A1" w:rsidP="004166A1">
      <w:pPr>
        <w:spacing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088">
        <w:rPr>
          <w:rFonts w:ascii="Times New Roman" w:hAnsi="Times New Roman" w:cs="Times New Roman"/>
          <w:b/>
          <w:sz w:val="24"/>
          <w:szCs w:val="24"/>
          <w:u w:val="single"/>
        </w:rPr>
        <w:t>Q4:</w:t>
      </w:r>
      <w:r w:rsidRPr="00767E73">
        <w:rPr>
          <w:rFonts w:ascii="Times New Roman" w:hAnsi="Times New Roman" w:cs="Times New Roman"/>
          <w:sz w:val="24"/>
          <w:szCs w:val="24"/>
        </w:rPr>
        <w:t xml:space="preserve"> A sample of 100 electric</w:t>
      </w:r>
      <w:r>
        <w:rPr>
          <w:rFonts w:ascii="Times New Roman" w:hAnsi="Times New Roman" w:cs="Times New Roman"/>
          <w:sz w:val="24"/>
          <w:szCs w:val="24"/>
        </w:rPr>
        <w:t xml:space="preserve"> light bulbs of type I showed a mean lifetime of 1190 hours and a standard deviation of 90 hours. A sample of 75 bulbs of type II showed a mean of 1230 hours with a standard deviation of 120 hours. Is there a difference between the mean lifetimes of two types at a significant level of 5%?</w:t>
      </w:r>
    </w:p>
    <w:p w:rsidR="00B9544C" w:rsidRDefault="00B9544C" w:rsidP="00B954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544C">
        <w:rPr>
          <w:rFonts w:ascii="Times New Roman" w:hAnsi="Times New Roman" w:cs="Times New Roman"/>
          <w:b/>
          <w:sz w:val="24"/>
          <w:szCs w:val="24"/>
        </w:rPr>
        <w:t>So</w:t>
      </w:r>
      <w:r>
        <w:rPr>
          <w:rFonts w:ascii="Times New Roman" w:hAnsi="Times New Roman" w:cs="Times New Roman"/>
          <w:b/>
          <w:sz w:val="24"/>
          <w:szCs w:val="24"/>
        </w:rPr>
        <w:t>lution:</w:t>
      </w:r>
    </w:p>
    <w:p w:rsidR="00475946" w:rsidRDefault="00B9544C" w:rsidP="00B9544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544C">
        <w:rPr>
          <w:rFonts w:ascii="Times New Roman" w:hAnsi="Times New Roman" w:cs="Times New Roman"/>
          <w:b/>
          <w:bCs/>
          <w:sz w:val="24"/>
          <w:szCs w:val="24"/>
        </w:rPr>
        <w:t>Step 1:</w:t>
      </w:r>
    </w:p>
    <w:p w:rsidR="00475946" w:rsidRDefault="00475946" w:rsidP="00B9544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46">
        <w:rPr>
          <w:rFonts w:ascii="Times New Roman" w:hAnsi="Times New Roman" w:cs="Times New Roman"/>
          <w:b/>
          <w:bCs/>
          <w:position w:val="-12"/>
          <w:sz w:val="24"/>
          <w:szCs w:val="24"/>
        </w:rPr>
        <w:object w:dxaOrig="2659" w:dyaOrig="360">
          <v:shape id="_x0000_i1137" type="#_x0000_t75" style="width:132.75pt;height:18pt" o:ole="">
            <v:imagedata r:id="rId35" o:title=""/>
          </v:shape>
          <o:OLEObject Type="Embed" ProgID="Equation.DSMT4" ShapeID="_x0000_i1137" DrawAspect="Content" ObjectID="_1515919684" r:id="rId36"/>
        </w:obje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9544C" w:rsidRPr="00B9544C" w:rsidRDefault="00475946" w:rsidP="0047594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46">
        <w:rPr>
          <w:rFonts w:ascii="Times New Roman" w:hAnsi="Times New Roman" w:cs="Times New Roman"/>
          <w:b/>
          <w:bCs/>
          <w:position w:val="-12"/>
          <w:sz w:val="24"/>
          <w:szCs w:val="24"/>
        </w:rPr>
        <w:object w:dxaOrig="2700" w:dyaOrig="360">
          <v:shape id="_x0000_i1140" type="#_x0000_t75" style="width:135pt;height:18pt" o:ole="">
            <v:imagedata r:id="rId37" o:title=""/>
          </v:shape>
          <o:OLEObject Type="Embed" ProgID="Equation.DSMT4" ShapeID="_x0000_i1140" DrawAspect="Content" ObjectID="_1515919685" r:id="rId38"/>
        </w:obje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9544C" w:rsidRDefault="00B9544C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544C">
        <w:rPr>
          <w:rFonts w:ascii="Times New Roman" w:hAnsi="Times New Roman" w:cs="Times New Roman"/>
          <w:b/>
          <w:bCs/>
          <w:sz w:val="24"/>
          <w:szCs w:val="24"/>
        </w:rPr>
        <w:t>Step 2:</w:t>
      </w:r>
    </w:p>
    <w:p w:rsidR="00475946" w:rsidRPr="00B9544C" w:rsidRDefault="00475946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9544C" w:rsidRDefault="00B9544C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44C">
        <w:rPr>
          <w:rFonts w:ascii="Times New Roman" w:hAnsi="Times New Roman" w:cs="Times New Roman"/>
          <w:sz w:val="24"/>
          <w:szCs w:val="24"/>
        </w:rPr>
        <w:t>Level of significance = 5%.</w:t>
      </w:r>
    </w:p>
    <w:p w:rsidR="00475946" w:rsidRPr="00B9544C" w:rsidRDefault="00475946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946" w:rsidRDefault="00B9544C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544C">
        <w:rPr>
          <w:rFonts w:ascii="Times New Roman" w:hAnsi="Times New Roman" w:cs="Times New Roman"/>
          <w:b/>
          <w:bCs/>
          <w:sz w:val="24"/>
          <w:szCs w:val="24"/>
        </w:rPr>
        <w:t>Steps 3</w:t>
      </w:r>
      <w:r w:rsidR="0047594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75946" w:rsidRDefault="00475946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75946" w:rsidRDefault="00475946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46">
        <w:rPr>
          <w:rFonts w:ascii="Times New Roman" w:hAnsi="Times New Roman" w:cs="Times New Roman"/>
          <w:b/>
          <w:bCs/>
          <w:position w:val="-70"/>
          <w:sz w:val="24"/>
          <w:szCs w:val="24"/>
        </w:rPr>
        <w:object w:dxaOrig="2439" w:dyaOrig="1100">
          <v:shape id="_x0000_i1150" type="#_x0000_t75" style="width:122.25pt;height:54.75pt" o:ole="">
            <v:imagedata r:id="rId39" o:title=""/>
          </v:shape>
          <o:OLEObject Type="Embed" ProgID="Equation.DSMT4" ShapeID="_x0000_i1150" DrawAspect="Content" ObjectID="_1515919686" r:id="rId40"/>
        </w:obje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9544C" w:rsidRDefault="00475946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Step 4:</w:t>
      </w:r>
      <w:r w:rsidR="00B9544C" w:rsidRPr="00B954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75946" w:rsidRPr="00B9544C" w:rsidRDefault="00475946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44C" w:rsidRPr="00B9544C" w:rsidRDefault="00475946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46">
        <w:rPr>
          <w:rFonts w:ascii="Times New Roman" w:hAnsi="Times New Roman" w:cs="Times New Roman"/>
          <w:b/>
          <w:bCs/>
          <w:position w:val="-70"/>
          <w:sz w:val="24"/>
          <w:szCs w:val="24"/>
        </w:rPr>
        <w:object w:dxaOrig="3820" w:dyaOrig="1080">
          <v:shape id="_x0000_i1153" type="#_x0000_t75" style="width:191.25pt;height:54pt" o:ole="">
            <v:imagedata r:id="rId41" o:title=""/>
          </v:shape>
          <o:OLEObject Type="Embed" ProgID="Equation.DSMT4" ShapeID="_x0000_i1153" DrawAspect="Content" ObjectID="_1515919687" r:id="rId42"/>
        </w:object>
      </w:r>
    </w:p>
    <w:p w:rsidR="00B9544C" w:rsidRPr="00B9544C" w:rsidRDefault="00B9544C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44C" w:rsidRPr="00B9544C" w:rsidRDefault="00B9544C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6D7" w:rsidRPr="00B9544C" w:rsidRDefault="00B9544C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544C">
        <w:rPr>
          <w:rFonts w:ascii="Times New Roman" w:hAnsi="Times New Roman" w:cs="Times New Roman"/>
          <w:b/>
          <w:bCs/>
          <w:sz w:val="24"/>
          <w:szCs w:val="24"/>
        </w:rPr>
        <w:t>Step 5:</w:t>
      </w:r>
    </w:p>
    <w:p w:rsidR="00B9544C" w:rsidRDefault="00B9544C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44C">
        <w:rPr>
          <w:rFonts w:ascii="Times New Roman" w:hAnsi="Times New Roman" w:cs="Times New Roman"/>
          <w:sz w:val="24"/>
          <w:szCs w:val="24"/>
        </w:rPr>
        <w:t>Critical Region:</w:t>
      </w:r>
    </w:p>
    <w:p w:rsidR="006676D7" w:rsidRPr="00B9544C" w:rsidRDefault="006676D7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6D7" w:rsidRDefault="006676D7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Reject </w:t>
      </w:r>
      <w:r w:rsidRPr="006676D7">
        <w:rPr>
          <w:rFonts w:ascii="Times New Roman" w:hAnsi="Times New Roman" w:cs="Times New Roman"/>
          <w:position w:val="-12"/>
          <w:sz w:val="24"/>
          <w:szCs w:val="24"/>
        </w:rPr>
        <w:object w:dxaOrig="420" w:dyaOrig="360">
          <v:shape id="_x0000_i1156" type="#_x0000_t75" style="width:21pt;height:18pt" o:ole="">
            <v:imagedata r:id="rId43" o:title=""/>
          </v:shape>
          <o:OLEObject Type="Embed" ProgID="Equation.DSMT4" ShapeID="_x0000_i1156" DrawAspect="Content" ObjectID="_1515919688" r:id="rId44"/>
        </w:object>
      </w:r>
      <w:r>
        <w:rPr>
          <w:rFonts w:ascii="Times New Roman" w:hAnsi="Times New Roman" w:cs="Times New Roman"/>
          <w:sz w:val="24"/>
          <w:szCs w:val="24"/>
        </w:rPr>
        <w:t xml:space="preserve"> if</w:t>
      </w:r>
      <w:r w:rsidR="00B9544C" w:rsidRPr="00B9544C">
        <w:rPr>
          <w:rFonts w:ascii="Times New Roman" w:hAnsi="Times New Roman" w:cs="Times New Roman"/>
          <w:sz w:val="24"/>
          <w:szCs w:val="24"/>
        </w:rPr>
        <w:tab/>
      </w:r>
    </w:p>
    <w:p w:rsidR="006676D7" w:rsidRDefault="006676D7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76D7">
        <w:rPr>
          <w:rFonts w:ascii="Times New Roman" w:hAnsi="Times New Roman" w:cs="Times New Roman"/>
          <w:b/>
          <w:bCs/>
          <w:position w:val="-84"/>
          <w:sz w:val="24"/>
          <w:szCs w:val="24"/>
        </w:rPr>
        <w:object w:dxaOrig="1520" w:dyaOrig="2140">
          <v:shape id="_x0000_i1159" type="#_x0000_t75" style="width:75.75pt;height:107.25pt" o:ole="">
            <v:imagedata r:id="rId45" o:title=""/>
          </v:shape>
          <o:OLEObject Type="Embed" ProgID="Equation.DSMT4" ShapeID="_x0000_i1159" DrawAspect="Content" ObjectID="_1515919689" r:id="rId46"/>
        </w:obje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61FE7" w:rsidRDefault="00261FE7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1FE7" w:rsidRDefault="00261FE7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1FE7" w:rsidRDefault="00261FE7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1FE7" w:rsidRDefault="00261FE7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1FE7" w:rsidRPr="00261FE7" w:rsidRDefault="00261FE7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Step 6: </w:t>
      </w:r>
    </w:p>
    <w:p w:rsidR="00B9544C" w:rsidRDefault="00B9544C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44C">
        <w:rPr>
          <w:rFonts w:ascii="Times New Roman" w:hAnsi="Times New Roman" w:cs="Times New Roman"/>
          <w:sz w:val="24"/>
          <w:szCs w:val="24"/>
        </w:rPr>
        <w:t>Conclusion:</w:t>
      </w:r>
    </w:p>
    <w:p w:rsidR="006676D7" w:rsidRPr="00B9544C" w:rsidRDefault="006676D7" w:rsidP="00B95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Since the calculated value of </w:t>
      </w:r>
      <w:r w:rsidRPr="006676D7">
        <w:rPr>
          <w:rFonts w:ascii="Times New Roman" w:hAnsi="Times New Roman" w:cs="Times New Roman"/>
          <w:position w:val="-8"/>
          <w:sz w:val="24"/>
          <w:szCs w:val="24"/>
        </w:rPr>
        <w:object w:dxaOrig="240" w:dyaOrig="360">
          <v:shape id="_x0000_i1162" type="#_x0000_t75" style="width:12pt;height:18pt" o:ole="">
            <v:imagedata r:id="rId47" o:title=""/>
          </v:shape>
          <o:OLEObject Type="Embed" ProgID="Equation.DSMT4" ShapeID="_x0000_i1162" DrawAspect="Content" ObjectID="_1515919690" r:id="rId48"/>
        </w:object>
      </w:r>
      <w:r>
        <w:rPr>
          <w:rFonts w:ascii="Times New Roman" w:hAnsi="Times New Roman" w:cs="Times New Roman"/>
          <w:sz w:val="24"/>
          <w:szCs w:val="24"/>
        </w:rPr>
        <w:t xml:space="preserve"> = 2.42 is greater than the critical value of </w:t>
      </w:r>
      <w:r w:rsidRPr="006676D7">
        <w:rPr>
          <w:rFonts w:ascii="Times New Roman" w:hAnsi="Times New Roman" w:cs="Times New Roman"/>
          <w:position w:val="-22"/>
          <w:sz w:val="24"/>
          <w:szCs w:val="24"/>
        </w:rPr>
        <w:object w:dxaOrig="380" w:dyaOrig="460">
          <v:shape id="_x0000_i1165" type="#_x0000_t75" style="width:18.75pt;height:23.25pt" o:ole="">
            <v:imagedata r:id="rId49" o:title=""/>
          </v:shape>
          <o:OLEObject Type="Embed" ProgID="Equation.DSMT4" ShapeID="_x0000_i1165" DrawAspect="Content" ObjectID="_1515919691" r:id="rId50"/>
        </w:object>
      </w:r>
      <w:r w:rsidR="00AC511A">
        <w:rPr>
          <w:rFonts w:ascii="Times New Roman" w:hAnsi="Times New Roman" w:cs="Times New Roman"/>
          <w:sz w:val="24"/>
          <w:szCs w:val="24"/>
        </w:rPr>
        <w:t xml:space="preserve"> = 1.96, s</w:t>
      </w:r>
      <w:r>
        <w:rPr>
          <w:rFonts w:ascii="Times New Roman" w:hAnsi="Times New Roman" w:cs="Times New Roman"/>
          <w:sz w:val="24"/>
          <w:szCs w:val="24"/>
        </w:rPr>
        <w:t xml:space="preserve">o we reject </w:t>
      </w:r>
      <w:r w:rsidRPr="006676D7">
        <w:rPr>
          <w:rFonts w:ascii="Times New Roman" w:hAnsi="Times New Roman" w:cs="Times New Roman"/>
          <w:position w:val="-12"/>
          <w:sz w:val="24"/>
          <w:szCs w:val="24"/>
        </w:rPr>
        <w:object w:dxaOrig="400" w:dyaOrig="360">
          <v:shape id="_x0000_i1168" type="#_x0000_t75" style="width:20.25pt;height:18pt" o:ole="">
            <v:imagedata r:id="rId51" o:title=""/>
          </v:shape>
          <o:OLEObject Type="Embed" ProgID="Equation.DSMT4" ShapeID="_x0000_i1168" DrawAspect="Content" ObjectID="_1515919692" r:id="rId5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also we conclude that there is a difference between the two types of bulbs.  </w:t>
      </w:r>
    </w:p>
    <w:p w:rsidR="00B9544C" w:rsidRPr="006676D7" w:rsidRDefault="00B9544C" w:rsidP="00667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44C">
        <w:rPr>
          <w:rFonts w:ascii="Times New Roman" w:hAnsi="Times New Roman" w:cs="Times New Roman"/>
          <w:sz w:val="24"/>
          <w:szCs w:val="24"/>
        </w:rPr>
        <w:tab/>
      </w:r>
    </w:p>
    <w:p w:rsidR="004166A1" w:rsidRDefault="004166A1" w:rsidP="004166A1">
      <w:pPr>
        <w:spacing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D2D">
        <w:rPr>
          <w:rFonts w:ascii="Times New Roman" w:hAnsi="Times New Roman" w:cs="Times New Roman"/>
          <w:b/>
          <w:sz w:val="24"/>
          <w:szCs w:val="24"/>
          <w:u w:val="single"/>
        </w:rPr>
        <w:t>Q5:</w:t>
      </w:r>
      <w:r w:rsidRPr="00834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Random samples of 200 bolts manufactured by machine A and 100 bolts manufactured by machine B showed 19 and 5 defective bolts respectively. Test the hypothesis that machine B is performing better than machine A. Use a 0.05 level of Significance.   </w:t>
      </w:r>
    </w:p>
    <w:p w:rsidR="00EE5BBD" w:rsidRDefault="00EE5BBD" w:rsidP="00EE5BB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544C">
        <w:rPr>
          <w:rFonts w:ascii="Times New Roman" w:hAnsi="Times New Roman" w:cs="Times New Roman"/>
          <w:b/>
          <w:sz w:val="24"/>
          <w:szCs w:val="24"/>
        </w:rPr>
        <w:t>So</w:t>
      </w:r>
      <w:r>
        <w:rPr>
          <w:rFonts w:ascii="Times New Roman" w:hAnsi="Times New Roman" w:cs="Times New Roman"/>
          <w:b/>
          <w:sz w:val="24"/>
          <w:szCs w:val="24"/>
        </w:rPr>
        <w:t>lution:</w:t>
      </w:r>
    </w:p>
    <w:p w:rsidR="00EE5BBD" w:rsidRDefault="00EE5BBD" w:rsidP="00EE5BB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544C">
        <w:rPr>
          <w:rFonts w:ascii="Times New Roman" w:hAnsi="Times New Roman" w:cs="Times New Roman"/>
          <w:b/>
          <w:bCs/>
          <w:sz w:val="24"/>
          <w:szCs w:val="24"/>
        </w:rPr>
        <w:t>Step 1:</w:t>
      </w:r>
    </w:p>
    <w:p w:rsidR="00EE5BBD" w:rsidRDefault="00121A3B" w:rsidP="00EE5BB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46">
        <w:rPr>
          <w:rFonts w:ascii="Times New Roman" w:hAnsi="Times New Roman" w:cs="Times New Roman"/>
          <w:b/>
          <w:bCs/>
          <w:position w:val="-12"/>
          <w:sz w:val="24"/>
          <w:szCs w:val="24"/>
        </w:rPr>
        <w:object w:dxaOrig="2640" w:dyaOrig="360">
          <v:shape id="_x0000_i1185" type="#_x0000_t75" style="width:132pt;height:18pt" o:ole="">
            <v:imagedata r:id="rId53" o:title=""/>
          </v:shape>
          <o:OLEObject Type="Embed" ProgID="Equation.DSMT4" ShapeID="_x0000_i1185" DrawAspect="Content" ObjectID="_1515919693" r:id="rId54"/>
        </w:object>
      </w:r>
      <w:r w:rsidR="00EE5B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E5BBD" w:rsidRPr="00B9544C" w:rsidRDefault="00121A3B" w:rsidP="00EE5BB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46">
        <w:rPr>
          <w:rFonts w:ascii="Times New Roman" w:hAnsi="Times New Roman" w:cs="Times New Roman"/>
          <w:b/>
          <w:bCs/>
          <w:position w:val="-12"/>
          <w:sz w:val="24"/>
          <w:szCs w:val="24"/>
        </w:rPr>
        <w:object w:dxaOrig="2680" w:dyaOrig="360">
          <v:shape id="_x0000_i1183" type="#_x0000_t75" style="width:134.25pt;height:18pt" o:ole="">
            <v:imagedata r:id="rId55" o:title=""/>
          </v:shape>
          <o:OLEObject Type="Embed" ProgID="Equation.DSMT4" ShapeID="_x0000_i1183" DrawAspect="Content" ObjectID="_1515919694" r:id="rId56"/>
        </w:object>
      </w:r>
      <w:r w:rsidR="00EE5BB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EE5BBD">
        <w:rPr>
          <w:rFonts w:ascii="Times New Roman" w:hAnsi="Times New Roman" w:cs="Times New Roman"/>
          <w:sz w:val="24"/>
          <w:szCs w:val="24"/>
        </w:rPr>
        <w:tab/>
      </w:r>
    </w:p>
    <w:p w:rsidR="00EE5BBD" w:rsidRDefault="00EE5BBD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544C">
        <w:rPr>
          <w:rFonts w:ascii="Times New Roman" w:hAnsi="Times New Roman" w:cs="Times New Roman"/>
          <w:b/>
          <w:bCs/>
          <w:sz w:val="24"/>
          <w:szCs w:val="24"/>
        </w:rPr>
        <w:t>Step 2:</w:t>
      </w:r>
    </w:p>
    <w:p w:rsidR="00EE5BBD" w:rsidRPr="00B9544C" w:rsidRDefault="00EE5BBD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E5BBD" w:rsidRDefault="00EE5BBD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44C">
        <w:rPr>
          <w:rFonts w:ascii="Times New Roman" w:hAnsi="Times New Roman" w:cs="Times New Roman"/>
          <w:sz w:val="24"/>
          <w:szCs w:val="24"/>
        </w:rPr>
        <w:t>Level of significance = 5%.</w:t>
      </w:r>
    </w:p>
    <w:p w:rsidR="00EE5BBD" w:rsidRPr="00B9544C" w:rsidRDefault="00EE5BBD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BBD" w:rsidRDefault="00EE5BBD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544C">
        <w:rPr>
          <w:rFonts w:ascii="Times New Roman" w:hAnsi="Times New Roman" w:cs="Times New Roman"/>
          <w:b/>
          <w:bCs/>
          <w:sz w:val="24"/>
          <w:szCs w:val="24"/>
        </w:rPr>
        <w:t>Steps 3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E5BBD" w:rsidRDefault="00EE5BBD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E5BBD" w:rsidRDefault="00121A3B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1A3B">
        <w:rPr>
          <w:rFonts w:ascii="Times New Roman" w:hAnsi="Times New Roman" w:cs="Times New Roman"/>
          <w:b/>
          <w:bCs/>
          <w:position w:val="-82"/>
          <w:sz w:val="24"/>
          <w:szCs w:val="24"/>
        </w:rPr>
        <w:object w:dxaOrig="2040" w:dyaOrig="2200">
          <v:shape id="_x0000_i1189" type="#_x0000_t75" style="width:102pt;height:110.25pt" o:ole="">
            <v:imagedata r:id="rId57" o:title=""/>
          </v:shape>
          <o:OLEObject Type="Embed" ProgID="Equation.DSMT4" ShapeID="_x0000_i1189" DrawAspect="Content" ObjectID="_1515919695" r:id="rId58"/>
        </w:object>
      </w:r>
      <w:r w:rsidR="00EE5B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21A3B" w:rsidRDefault="00121A3B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E5BBD" w:rsidRDefault="00EE5BBD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Step 4:</w:t>
      </w:r>
      <w:r w:rsidRPr="00B954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E5BBD" w:rsidRPr="00B9544C" w:rsidRDefault="00EE5BBD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BBD" w:rsidRDefault="00121A3B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1A3B">
        <w:rPr>
          <w:rFonts w:ascii="Times New Roman" w:hAnsi="Times New Roman" w:cs="Times New Roman"/>
          <w:b/>
          <w:bCs/>
          <w:position w:val="-100"/>
          <w:sz w:val="24"/>
          <w:szCs w:val="24"/>
        </w:rPr>
        <w:object w:dxaOrig="5960" w:dyaOrig="1740">
          <v:shape id="_x0000_i1193" type="#_x0000_t75" style="width:297.75pt;height:87pt" o:ole="">
            <v:imagedata r:id="rId59" o:title=""/>
          </v:shape>
          <o:OLEObject Type="Embed" ProgID="Equation.DSMT4" ShapeID="_x0000_i1193" DrawAspect="Content" ObjectID="_1515919696" r:id="rId60"/>
        </w:obje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21A3B" w:rsidRDefault="00121A3B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1A3B">
        <w:rPr>
          <w:rFonts w:ascii="Times New Roman" w:hAnsi="Times New Roman" w:cs="Times New Roman"/>
          <w:b/>
          <w:bCs/>
          <w:position w:val="-60"/>
          <w:sz w:val="24"/>
          <w:szCs w:val="24"/>
        </w:rPr>
        <w:object w:dxaOrig="2820" w:dyaOrig="1320">
          <v:shape id="_x0000_i1196" type="#_x0000_t75" style="width:141pt;height:66pt" o:ole="">
            <v:imagedata r:id="rId61" o:title=""/>
          </v:shape>
          <o:OLEObject Type="Embed" ProgID="Equation.DSMT4" ShapeID="_x0000_i1196" DrawAspect="Content" ObjectID="_1515919697" r:id="rId62"/>
        </w:obje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21A3B" w:rsidRPr="00B9544C" w:rsidRDefault="00121A3B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A3B">
        <w:rPr>
          <w:rFonts w:ascii="Times New Roman" w:hAnsi="Times New Roman" w:cs="Times New Roman"/>
          <w:b/>
          <w:bCs/>
          <w:position w:val="-80"/>
          <w:sz w:val="24"/>
          <w:szCs w:val="24"/>
        </w:rPr>
        <w:object w:dxaOrig="3120" w:dyaOrig="1719">
          <v:shape id="_x0000_i1199" type="#_x0000_t75" style="width:156pt;height:86.25pt" o:ole="">
            <v:imagedata r:id="rId63" o:title=""/>
          </v:shape>
          <o:OLEObject Type="Embed" ProgID="Equation.DSMT4" ShapeID="_x0000_i1199" DrawAspect="Content" ObjectID="_1515919698" r:id="rId64"/>
        </w:obje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E5BBD" w:rsidRPr="00B9544C" w:rsidRDefault="00EE5BBD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BBD" w:rsidRPr="00B9544C" w:rsidRDefault="00EE5BBD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544C">
        <w:rPr>
          <w:rFonts w:ascii="Times New Roman" w:hAnsi="Times New Roman" w:cs="Times New Roman"/>
          <w:b/>
          <w:bCs/>
          <w:sz w:val="24"/>
          <w:szCs w:val="24"/>
        </w:rPr>
        <w:t>Step 5:</w:t>
      </w:r>
    </w:p>
    <w:p w:rsidR="00EE5BBD" w:rsidRDefault="00EE5BBD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44C">
        <w:rPr>
          <w:rFonts w:ascii="Times New Roman" w:hAnsi="Times New Roman" w:cs="Times New Roman"/>
          <w:sz w:val="24"/>
          <w:szCs w:val="24"/>
        </w:rPr>
        <w:t>Critical Region:</w:t>
      </w:r>
    </w:p>
    <w:p w:rsidR="00EE5BBD" w:rsidRPr="00B9544C" w:rsidRDefault="00EE5BBD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BBD" w:rsidRDefault="00EE5BBD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Reject </w:t>
      </w:r>
      <w:r w:rsidRPr="006676D7">
        <w:rPr>
          <w:rFonts w:ascii="Times New Roman" w:hAnsi="Times New Roman" w:cs="Times New Roman"/>
          <w:position w:val="-12"/>
          <w:sz w:val="24"/>
          <w:szCs w:val="24"/>
        </w:rPr>
        <w:object w:dxaOrig="420" w:dyaOrig="360">
          <v:shape id="_x0000_i1173" type="#_x0000_t75" style="width:21pt;height:18pt" o:ole="">
            <v:imagedata r:id="rId43" o:title=""/>
          </v:shape>
          <o:OLEObject Type="Embed" ProgID="Equation.DSMT4" ShapeID="_x0000_i1173" DrawAspect="Content" ObjectID="_1515919699" r:id="rId65"/>
        </w:object>
      </w:r>
      <w:r>
        <w:rPr>
          <w:rFonts w:ascii="Times New Roman" w:hAnsi="Times New Roman" w:cs="Times New Roman"/>
          <w:sz w:val="24"/>
          <w:szCs w:val="24"/>
        </w:rPr>
        <w:t xml:space="preserve"> if</w:t>
      </w:r>
      <w:r w:rsidRPr="00B9544C">
        <w:rPr>
          <w:rFonts w:ascii="Times New Roman" w:hAnsi="Times New Roman" w:cs="Times New Roman"/>
          <w:sz w:val="24"/>
          <w:szCs w:val="24"/>
        </w:rPr>
        <w:tab/>
      </w:r>
    </w:p>
    <w:p w:rsidR="00EE5BBD" w:rsidRDefault="00121A3B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1A3B">
        <w:rPr>
          <w:rFonts w:ascii="Times New Roman" w:hAnsi="Times New Roman" w:cs="Times New Roman"/>
          <w:b/>
          <w:bCs/>
          <w:position w:val="-66"/>
          <w:sz w:val="24"/>
          <w:szCs w:val="24"/>
        </w:rPr>
        <w:object w:dxaOrig="1860" w:dyaOrig="1440">
          <v:shape id="_x0000_i1201" type="#_x0000_t75" style="width:93pt;height:1in" o:ole="">
            <v:imagedata r:id="rId66" o:title=""/>
          </v:shape>
          <o:OLEObject Type="Embed" ProgID="Equation.DSMT4" ShapeID="_x0000_i1201" DrawAspect="Content" ObjectID="_1515919700" r:id="rId67"/>
        </w:object>
      </w:r>
      <w:r w:rsidR="00EE5B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864A9" w:rsidRDefault="00F864A9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EE5BBD" w:rsidRPr="00B9544C" w:rsidRDefault="00EE5BBD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544C">
        <w:rPr>
          <w:rFonts w:ascii="Times New Roman" w:hAnsi="Times New Roman" w:cs="Times New Roman"/>
          <w:b/>
          <w:bCs/>
          <w:sz w:val="24"/>
          <w:szCs w:val="24"/>
        </w:rPr>
        <w:t xml:space="preserve">Step 6: </w:t>
      </w:r>
    </w:p>
    <w:p w:rsidR="00EE5BBD" w:rsidRDefault="00EE5BBD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44C">
        <w:rPr>
          <w:rFonts w:ascii="Times New Roman" w:hAnsi="Times New Roman" w:cs="Times New Roman"/>
          <w:sz w:val="24"/>
          <w:szCs w:val="24"/>
        </w:rPr>
        <w:t>Conclusion:</w:t>
      </w:r>
    </w:p>
    <w:p w:rsidR="00EE5BBD" w:rsidRPr="00B9544C" w:rsidRDefault="00EE5BBD" w:rsidP="00EE5B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Since the calculated value of </w:t>
      </w:r>
      <w:r w:rsidR="006E4448">
        <w:rPr>
          <w:rFonts w:ascii="Times New Roman" w:hAnsi="Times New Roman" w:cs="Times New Roman"/>
          <w:sz w:val="24"/>
          <w:szCs w:val="24"/>
        </w:rPr>
        <w:t>z=</w:t>
      </w:r>
      <w:r w:rsidR="00A83EEB">
        <w:rPr>
          <w:rFonts w:ascii="Times New Roman" w:hAnsi="Times New Roman" w:cs="Times New Roman"/>
          <w:sz w:val="24"/>
          <w:szCs w:val="24"/>
        </w:rPr>
        <w:t>-1.35</w:t>
      </w:r>
      <w:r>
        <w:rPr>
          <w:rFonts w:ascii="Times New Roman" w:hAnsi="Times New Roman" w:cs="Times New Roman"/>
          <w:sz w:val="24"/>
          <w:szCs w:val="24"/>
        </w:rPr>
        <w:t xml:space="preserve"> is greater than the critical value of </w:t>
      </w:r>
      <w:r w:rsidR="00A83EEB" w:rsidRPr="00A83EEB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204" type="#_x0000_t75" style="width:14.25pt;height:18pt" o:ole="">
            <v:imagedata r:id="rId68" o:title=""/>
          </v:shape>
          <o:OLEObject Type="Embed" ProgID="Equation.DSMT4" ShapeID="_x0000_i1204" DrawAspect="Content" ObjectID="_1515919701" r:id="rId69"/>
        </w:object>
      </w:r>
      <w:r w:rsidR="006E4448">
        <w:rPr>
          <w:rFonts w:ascii="Times New Roman" w:hAnsi="Times New Roman" w:cs="Times New Roman"/>
          <w:sz w:val="24"/>
          <w:szCs w:val="24"/>
        </w:rPr>
        <w:t>=</w:t>
      </w:r>
      <w:r w:rsidR="00A83EEB">
        <w:rPr>
          <w:rFonts w:ascii="Times New Roman" w:hAnsi="Times New Roman" w:cs="Times New Roman"/>
          <w:sz w:val="24"/>
          <w:szCs w:val="24"/>
        </w:rPr>
        <w:t>-1.645, s</w:t>
      </w:r>
      <w:r>
        <w:rPr>
          <w:rFonts w:ascii="Times New Roman" w:hAnsi="Times New Roman" w:cs="Times New Roman"/>
          <w:sz w:val="24"/>
          <w:szCs w:val="24"/>
        </w:rPr>
        <w:t xml:space="preserve">o we </w:t>
      </w:r>
      <w:r w:rsidR="00A83EEB">
        <w:rPr>
          <w:rFonts w:ascii="Times New Roman" w:hAnsi="Times New Roman" w:cs="Times New Roman"/>
          <w:sz w:val="24"/>
          <w:szCs w:val="24"/>
        </w:rPr>
        <w:t xml:space="preserve">don’t </w:t>
      </w:r>
      <w:r>
        <w:rPr>
          <w:rFonts w:ascii="Times New Roman" w:hAnsi="Times New Roman" w:cs="Times New Roman"/>
          <w:sz w:val="24"/>
          <w:szCs w:val="24"/>
        </w:rPr>
        <w:t xml:space="preserve">reject </w:t>
      </w:r>
      <w:r w:rsidRPr="006676D7">
        <w:rPr>
          <w:rFonts w:ascii="Times New Roman" w:hAnsi="Times New Roman" w:cs="Times New Roman"/>
          <w:position w:val="-12"/>
          <w:sz w:val="24"/>
          <w:szCs w:val="24"/>
        </w:rPr>
        <w:object w:dxaOrig="400" w:dyaOrig="360">
          <v:shape id="_x0000_i1177" type="#_x0000_t75" style="width:20.25pt;height:18pt" o:ole="">
            <v:imagedata r:id="rId51" o:title=""/>
          </v:shape>
          <o:OLEObject Type="Embed" ProgID="Equation.DSMT4" ShapeID="_x0000_i1177" DrawAspect="Content" ObjectID="_1515919702" r:id="rId7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also we conclude that</w:t>
      </w:r>
      <w:r w:rsidR="00A83EEB">
        <w:rPr>
          <w:rFonts w:ascii="Times New Roman" w:hAnsi="Times New Roman" w:cs="Times New Roman"/>
          <w:sz w:val="24"/>
          <w:szCs w:val="24"/>
        </w:rPr>
        <w:t xml:space="preserve"> machine B is not performing better than machine A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EE5BBD" w:rsidRPr="006676D7" w:rsidRDefault="00EE5BBD" w:rsidP="00EE5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44C">
        <w:rPr>
          <w:rFonts w:ascii="Times New Roman" w:hAnsi="Times New Roman" w:cs="Times New Roman"/>
          <w:sz w:val="24"/>
          <w:szCs w:val="24"/>
        </w:rPr>
        <w:tab/>
      </w:r>
    </w:p>
    <w:p w:rsidR="00EE5BBD" w:rsidRDefault="00EE5BBD" w:rsidP="004166A1">
      <w:pPr>
        <w:spacing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6D7" w:rsidRPr="008E64AA" w:rsidRDefault="006676D7" w:rsidP="004166A1">
      <w:pPr>
        <w:spacing w:after="100" w:afterAutospacing="1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40D1" w:rsidRDefault="00A140D1" w:rsidP="004166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B471E" w:rsidRDefault="000B471E" w:rsidP="000B471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471E" w:rsidRDefault="000B471E" w:rsidP="000B471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471E" w:rsidRDefault="000B471E" w:rsidP="000B471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47D5" w:rsidRDefault="005347D5" w:rsidP="005347D5">
      <w:pPr>
        <w:shd w:val="clear" w:color="auto" w:fill="FFFFFA"/>
        <w:autoSpaceDE w:val="0"/>
        <w:autoSpaceDN w:val="0"/>
        <w:adjustRightInd w:val="0"/>
        <w:spacing w:after="0" w:line="360" w:lineRule="atLeast"/>
        <w:rPr>
          <w:rFonts w:ascii="Times New Roman" w:hAnsi="Times New Roman" w:cs="Times New Roman"/>
          <w:sz w:val="24"/>
          <w:szCs w:val="24"/>
        </w:rPr>
      </w:pPr>
    </w:p>
    <w:p w:rsidR="000B471E" w:rsidRPr="00CA15A1" w:rsidRDefault="000B471E" w:rsidP="00555596">
      <w:pPr>
        <w:rPr>
          <w:rFonts w:ascii="Times New Roman" w:hAnsi="Times New Roman" w:cs="Times New Roman"/>
          <w:sz w:val="24"/>
          <w:szCs w:val="24"/>
        </w:rPr>
      </w:pPr>
    </w:p>
    <w:sectPr w:rsidR="000B471E" w:rsidRPr="00CA15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05E"/>
    <w:multiLevelType w:val="hybridMultilevel"/>
    <w:tmpl w:val="CB062AC2"/>
    <w:lvl w:ilvl="0" w:tplc="D8CA7DC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4A5666"/>
    <w:multiLevelType w:val="hybridMultilevel"/>
    <w:tmpl w:val="9EB89C4A"/>
    <w:lvl w:ilvl="0" w:tplc="296C8CE6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F1C4BBF"/>
    <w:multiLevelType w:val="hybridMultilevel"/>
    <w:tmpl w:val="8F96E154"/>
    <w:lvl w:ilvl="0" w:tplc="D9B47746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0843C68"/>
    <w:multiLevelType w:val="hybridMultilevel"/>
    <w:tmpl w:val="8B3275A6"/>
    <w:lvl w:ilvl="0" w:tplc="075CC8D4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CA475A2"/>
    <w:multiLevelType w:val="hybridMultilevel"/>
    <w:tmpl w:val="16088774"/>
    <w:lvl w:ilvl="0" w:tplc="0180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D1336C"/>
    <w:multiLevelType w:val="hybridMultilevel"/>
    <w:tmpl w:val="C4FEC33A"/>
    <w:lvl w:ilvl="0" w:tplc="1E3AED7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512C58"/>
    <w:multiLevelType w:val="hybridMultilevel"/>
    <w:tmpl w:val="EF704872"/>
    <w:lvl w:ilvl="0" w:tplc="ADC03596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4952884"/>
    <w:multiLevelType w:val="hybridMultilevel"/>
    <w:tmpl w:val="B9EAF3E8"/>
    <w:lvl w:ilvl="0" w:tplc="B476C49E">
      <w:start w:val="1"/>
      <w:numFmt w:val="lowerLetter"/>
      <w:lvlText w:val="%1)"/>
      <w:lvlJc w:val="left"/>
      <w:pPr>
        <w:ind w:left="18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8">
    <w:nsid w:val="2A291BA3"/>
    <w:multiLevelType w:val="hybridMultilevel"/>
    <w:tmpl w:val="EBEA045C"/>
    <w:lvl w:ilvl="0" w:tplc="870EA82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AB5A20"/>
    <w:multiLevelType w:val="hybridMultilevel"/>
    <w:tmpl w:val="9288D260"/>
    <w:lvl w:ilvl="0" w:tplc="5E4018DE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9303702"/>
    <w:multiLevelType w:val="hybridMultilevel"/>
    <w:tmpl w:val="A7F62F7E"/>
    <w:lvl w:ilvl="0" w:tplc="4E2EBB2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5B7CA0"/>
    <w:multiLevelType w:val="hybridMultilevel"/>
    <w:tmpl w:val="19E0233E"/>
    <w:lvl w:ilvl="0" w:tplc="52969C66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69E5512"/>
    <w:multiLevelType w:val="hybridMultilevel"/>
    <w:tmpl w:val="C0BC7C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EFB36E3"/>
    <w:multiLevelType w:val="hybridMultilevel"/>
    <w:tmpl w:val="25D6FCAC"/>
    <w:lvl w:ilvl="0" w:tplc="1A56C45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353A6"/>
    <w:multiLevelType w:val="hybridMultilevel"/>
    <w:tmpl w:val="EBEA3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126111"/>
    <w:multiLevelType w:val="hybridMultilevel"/>
    <w:tmpl w:val="3A5057A8"/>
    <w:lvl w:ilvl="0" w:tplc="46407974">
      <w:start w:val="1"/>
      <w:numFmt w:val="lowerLetter"/>
      <w:lvlText w:val="%1)"/>
      <w:lvlJc w:val="left"/>
      <w:pPr>
        <w:ind w:left="180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1B95FAA"/>
    <w:multiLevelType w:val="hybridMultilevel"/>
    <w:tmpl w:val="1070D3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0606EF"/>
    <w:multiLevelType w:val="hybridMultilevel"/>
    <w:tmpl w:val="E80258D4"/>
    <w:lvl w:ilvl="0" w:tplc="3B0E189C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77F6C77"/>
    <w:multiLevelType w:val="hybridMultilevel"/>
    <w:tmpl w:val="B0566400"/>
    <w:lvl w:ilvl="0" w:tplc="B240D80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C44FA6"/>
    <w:multiLevelType w:val="hybridMultilevel"/>
    <w:tmpl w:val="896EA090"/>
    <w:lvl w:ilvl="0" w:tplc="346C59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41265B"/>
    <w:multiLevelType w:val="hybridMultilevel"/>
    <w:tmpl w:val="33DA86D8"/>
    <w:lvl w:ilvl="0" w:tplc="7F74E96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9DA2EEC"/>
    <w:multiLevelType w:val="hybridMultilevel"/>
    <w:tmpl w:val="166C9606"/>
    <w:lvl w:ilvl="0" w:tplc="09404110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CD32946"/>
    <w:multiLevelType w:val="hybridMultilevel"/>
    <w:tmpl w:val="993C1FBE"/>
    <w:lvl w:ilvl="0" w:tplc="0F06DFB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FA42CD0"/>
    <w:multiLevelType w:val="hybridMultilevel"/>
    <w:tmpl w:val="36DCFC6E"/>
    <w:lvl w:ilvl="0" w:tplc="B438632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1452E8C"/>
    <w:multiLevelType w:val="hybridMultilevel"/>
    <w:tmpl w:val="77AA3E9E"/>
    <w:lvl w:ilvl="0" w:tplc="C65C3A7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DD7B6F"/>
    <w:multiLevelType w:val="hybridMultilevel"/>
    <w:tmpl w:val="ED489CF8"/>
    <w:lvl w:ilvl="0" w:tplc="3B56C1B2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75940966"/>
    <w:multiLevelType w:val="hybridMultilevel"/>
    <w:tmpl w:val="FE3E3EEC"/>
    <w:lvl w:ilvl="0" w:tplc="44200EC4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81169CB"/>
    <w:multiLevelType w:val="hybridMultilevel"/>
    <w:tmpl w:val="330EF1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FE1D13"/>
    <w:multiLevelType w:val="hybridMultilevel"/>
    <w:tmpl w:val="E2464A88"/>
    <w:lvl w:ilvl="0" w:tplc="B17C85C2">
      <w:start w:val="1"/>
      <w:numFmt w:val="lowerLetter"/>
      <w:lvlText w:val="%1)"/>
      <w:lvlJc w:val="left"/>
      <w:pPr>
        <w:ind w:left="189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9">
    <w:nsid w:val="7CB46901"/>
    <w:multiLevelType w:val="hybridMultilevel"/>
    <w:tmpl w:val="18469F7A"/>
    <w:lvl w:ilvl="0" w:tplc="B728F58A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8"/>
  </w:num>
  <w:num w:numId="3">
    <w:abstractNumId w:val="3"/>
  </w:num>
  <w:num w:numId="4">
    <w:abstractNumId w:val="26"/>
  </w:num>
  <w:num w:numId="5">
    <w:abstractNumId w:val="15"/>
  </w:num>
  <w:num w:numId="6">
    <w:abstractNumId w:val="6"/>
  </w:num>
  <w:num w:numId="7">
    <w:abstractNumId w:val="10"/>
  </w:num>
  <w:num w:numId="8">
    <w:abstractNumId w:val="12"/>
  </w:num>
  <w:num w:numId="9">
    <w:abstractNumId w:val="5"/>
  </w:num>
  <w:num w:numId="10">
    <w:abstractNumId w:val="27"/>
  </w:num>
  <w:num w:numId="11">
    <w:abstractNumId w:val="13"/>
  </w:num>
  <w:num w:numId="12">
    <w:abstractNumId w:val="20"/>
  </w:num>
  <w:num w:numId="13">
    <w:abstractNumId w:val="11"/>
  </w:num>
  <w:num w:numId="14">
    <w:abstractNumId w:val="21"/>
  </w:num>
  <w:num w:numId="15">
    <w:abstractNumId w:val="17"/>
  </w:num>
  <w:num w:numId="16">
    <w:abstractNumId w:val="9"/>
  </w:num>
  <w:num w:numId="17">
    <w:abstractNumId w:val="4"/>
  </w:num>
  <w:num w:numId="18">
    <w:abstractNumId w:val="16"/>
  </w:num>
  <w:num w:numId="19">
    <w:abstractNumId w:val="24"/>
  </w:num>
  <w:num w:numId="20">
    <w:abstractNumId w:val="0"/>
  </w:num>
  <w:num w:numId="21">
    <w:abstractNumId w:val="8"/>
  </w:num>
  <w:num w:numId="22">
    <w:abstractNumId w:val="18"/>
  </w:num>
  <w:num w:numId="23">
    <w:abstractNumId w:val="22"/>
  </w:num>
  <w:num w:numId="24">
    <w:abstractNumId w:val="29"/>
  </w:num>
  <w:num w:numId="25">
    <w:abstractNumId w:val="19"/>
  </w:num>
  <w:num w:numId="26">
    <w:abstractNumId w:val="23"/>
  </w:num>
  <w:num w:numId="27">
    <w:abstractNumId w:val="1"/>
  </w:num>
  <w:num w:numId="28">
    <w:abstractNumId w:val="2"/>
  </w:num>
  <w:num w:numId="29">
    <w:abstractNumId w:val="25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EC"/>
    <w:rsid w:val="000239F4"/>
    <w:rsid w:val="00040697"/>
    <w:rsid w:val="0004213C"/>
    <w:rsid w:val="00060512"/>
    <w:rsid w:val="000634C2"/>
    <w:rsid w:val="00092604"/>
    <w:rsid w:val="00095FB0"/>
    <w:rsid w:val="000B471E"/>
    <w:rsid w:val="00121A3B"/>
    <w:rsid w:val="0015522A"/>
    <w:rsid w:val="00157E64"/>
    <w:rsid w:val="001601E8"/>
    <w:rsid w:val="0016348F"/>
    <w:rsid w:val="00183136"/>
    <w:rsid w:val="001A383A"/>
    <w:rsid w:val="001D390C"/>
    <w:rsid w:val="001F67F8"/>
    <w:rsid w:val="00207348"/>
    <w:rsid w:val="002204B9"/>
    <w:rsid w:val="00234F7F"/>
    <w:rsid w:val="002525BB"/>
    <w:rsid w:val="00253B18"/>
    <w:rsid w:val="00261FE7"/>
    <w:rsid w:val="00310C40"/>
    <w:rsid w:val="0033182F"/>
    <w:rsid w:val="00332C1B"/>
    <w:rsid w:val="0034090D"/>
    <w:rsid w:val="0035399C"/>
    <w:rsid w:val="003875E1"/>
    <w:rsid w:val="003F5C0B"/>
    <w:rsid w:val="00411C90"/>
    <w:rsid w:val="00415AB6"/>
    <w:rsid w:val="004166A1"/>
    <w:rsid w:val="00423290"/>
    <w:rsid w:val="004326CC"/>
    <w:rsid w:val="00461B67"/>
    <w:rsid w:val="00467B2E"/>
    <w:rsid w:val="004717A0"/>
    <w:rsid w:val="00475946"/>
    <w:rsid w:val="004910E1"/>
    <w:rsid w:val="004C1521"/>
    <w:rsid w:val="004D328F"/>
    <w:rsid w:val="004F3CB9"/>
    <w:rsid w:val="0050494D"/>
    <w:rsid w:val="00533DA6"/>
    <w:rsid w:val="005343BD"/>
    <w:rsid w:val="005347D5"/>
    <w:rsid w:val="00554ABD"/>
    <w:rsid w:val="00555596"/>
    <w:rsid w:val="005A0C22"/>
    <w:rsid w:val="005B2088"/>
    <w:rsid w:val="005F3E00"/>
    <w:rsid w:val="005F59D0"/>
    <w:rsid w:val="006042C4"/>
    <w:rsid w:val="00604EC7"/>
    <w:rsid w:val="0061501E"/>
    <w:rsid w:val="00624F49"/>
    <w:rsid w:val="00646BE4"/>
    <w:rsid w:val="0064775A"/>
    <w:rsid w:val="006676D7"/>
    <w:rsid w:val="006807D6"/>
    <w:rsid w:val="00693A92"/>
    <w:rsid w:val="00695F5A"/>
    <w:rsid w:val="00696554"/>
    <w:rsid w:val="006A2891"/>
    <w:rsid w:val="006C41DC"/>
    <w:rsid w:val="006E0999"/>
    <w:rsid w:val="006E4448"/>
    <w:rsid w:val="00731054"/>
    <w:rsid w:val="00734503"/>
    <w:rsid w:val="007475F6"/>
    <w:rsid w:val="00747E9B"/>
    <w:rsid w:val="00760152"/>
    <w:rsid w:val="00767E73"/>
    <w:rsid w:val="007A179B"/>
    <w:rsid w:val="007A30F3"/>
    <w:rsid w:val="007B4A63"/>
    <w:rsid w:val="008001BD"/>
    <w:rsid w:val="00806839"/>
    <w:rsid w:val="00806948"/>
    <w:rsid w:val="008112F3"/>
    <w:rsid w:val="00817231"/>
    <w:rsid w:val="00823AC1"/>
    <w:rsid w:val="008345BB"/>
    <w:rsid w:val="008621B6"/>
    <w:rsid w:val="00892BD0"/>
    <w:rsid w:val="008C03EC"/>
    <w:rsid w:val="008C2A5B"/>
    <w:rsid w:val="008E64AA"/>
    <w:rsid w:val="008F03F4"/>
    <w:rsid w:val="008F728D"/>
    <w:rsid w:val="00910801"/>
    <w:rsid w:val="00941E9E"/>
    <w:rsid w:val="009641DC"/>
    <w:rsid w:val="009659D5"/>
    <w:rsid w:val="00976400"/>
    <w:rsid w:val="009A6C79"/>
    <w:rsid w:val="009B534B"/>
    <w:rsid w:val="009E71E7"/>
    <w:rsid w:val="00A140D1"/>
    <w:rsid w:val="00A6092E"/>
    <w:rsid w:val="00A66FD2"/>
    <w:rsid w:val="00A760E4"/>
    <w:rsid w:val="00A81A45"/>
    <w:rsid w:val="00A83EEB"/>
    <w:rsid w:val="00AA529D"/>
    <w:rsid w:val="00AC2EA9"/>
    <w:rsid w:val="00AC511A"/>
    <w:rsid w:val="00AF7BD0"/>
    <w:rsid w:val="00B20E57"/>
    <w:rsid w:val="00B50AD3"/>
    <w:rsid w:val="00B71F48"/>
    <w:rsid w:val="00B83D2D"/>
    <w:rsid w:val="00B91A57"/>
    <w:rsid w:val="00B9544C"/>
    <w:rsid w:val="00BA3A56"/>
    <w:rsid w:val="00BE5BD0"/>
    <w:rsid w:val="00BF3BA0"/>
    <w:rsid w:val="00C16F80"/>
    <w:rsid w:val="00C17314"/>
    <w:rsid w:val="00C3269F"/>
    <w:rsid w:val="00C461B6"/>
    <w:rsid w:val="00C5340A"/>
    <w:rsid w:val="00C70A07"/>
    <w:rsid w:val="00C9382A"/>
    <w:rsid w:val="00CA15A1"/>
    <w:rsid w:val="00CC1DBE"/>
    <w:rsid w:val="00CE5E8E"/>
    <w:rsid w:val="00D0126A"/>
    <w:rsid w:val="00D72E83"/>
    <w:rsid w:val="00D85686"/>
    <w:rsid w:val="00D91B67"/>
    <w:rsid w:val="00D95E90"/>
    <w:rsid w:val="00DA0429"/>
    <w:rsid w:val="00DA31E6"/>
    <w:rsid w:val="00DC7EA7"/>
    <w:rsid w:val="00DE566F"/>
    <w:rsid w:val="00E0053A"/>
    <w:rsid w:val="00E14E23"/>
    <w:rsid w:val="00E221BD"/>
    <w:rsid w:val="00E400E9"/>
    <w:rsid w:val="00E41C13"/>
    <w:rsid w:val="00E4786D"/>
    <w:rsid w:val="00E65CC2"/>
    <w:rsid w:val="00E7240B"/>
    <w:rsid w:val="00EE1BE3"/>
    <w:rsid w:val="00EE5BBD"/>
    <w:rsid w:val="00EF3000"/>
    <w:rsid w:val="00F3345A"/>
    <w:rsid w:val="00F864A9"/>
    <w:rsid w:val="00F929C7"/>
    <w:rsid w:val="00F9530A"/>
    <w:rsid w:val="00FA4580"/>
    <w:rsid w:val="00FB3652"/>
    <w:rsid w:val="00FB3E76"/>
    <w:rsid w:val="00FC4AB3"/>
    <w:rsid w:val="00FD6A3F"/>
    <w:rsid w:val="00FE130A"/>
    <w:rsid w:val="00FE3D49"/>
    <w:rsid w:val="00FF3683"/>
    <w:rsid w:val="00FF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6A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4EC7"/>
    <w:pPr>
      <w:ind w:left="720"/>
      <w:contextualSpacing/>
    </w:pPr>
  </w:style>
  <w:style w:type="table" w:styleId="TableGrid">
    <w:name w:val="Table Grid"/>
    <w:basedOn w:val="TableNormal"/>
    <w:uiPriority w:val="39"/>
    <w:rsid w:val="001A3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4910E1"/>
    <w:rPr>
      <w:color w:val="666666"/>
      <w:u w:val="single"/>
    </w:rPr>
  </w:style>
  <w:style w:type="table" w:customStyle="1" w:styleId="TableGrid2">
    <w:name w:val="Table Grid2"/>
    <w:basedOn w:val="TableNormal"/>
    <w:next w:val="TableGrid"/>
    <w:rsid w:val="00976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0B4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4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7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6A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4EC7"/>
    <w:pPr>
      <w:ind w:left="720"/>
      <w:contextualSpacing/>
    </w:pPr>
  </w:style>
  <w:style w:type="table" w:styleId="TableGrid">
    <w:name w:val="Table Grid"/>
    <w:basedOn w:val="TableNormal"/>
    <w:uiPriority w:val="39"/>
    <w:rsid w:val="001A3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4910E1"/>
    <w:rPr>
      <w:color w:val="666666"/>
      <w:u w:val="single"/>
    </w:rPr>
  </w:style>
  <w:style w:type="table" w:customStyle="1" w:styleId="TableGrid2">
    <w:name w:val="Table Grid2"/>
    <w:basedOn w:val="TableNormal"/>
    <w:next w:val="TableGrid"/>
    <w:rsid w:val="00976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0B4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4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7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4.wmf"/><Relationship Id="rId21" Type="http://schemas.openxmlformats.org/officeDocument/2006/relationships/image" Target="media/image7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1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2.wmf"/><Relationship Id="rId63" Type="http://schemas.openxmlformats.org/officeDocument/2006/relationships/image" Target="media/image26.wmf"/><Relationship Id="rId68" Type="http://schemas.openxmlformats.org/officeDocument/2006/relationships/image" Target="media/image28.wmf"/><Relationship Id="rId7" Type="http://schemas.openxmlformats.org/officeDocument/2006/relationships/image" Target="media/image1.wmf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3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9.bin"/><Relationship Id="rId66" Type="http://schemas.openxmlformats.org/officeDocument/2006/relationships/image" Target="media/image27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8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61" Type="http://schemas.openxmlformats.org/officeDocument/2006/relationships/image" Target="media/image25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image" Target="media/image10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8" Type="http://schemas.openxmlformats.org/officeDocument/2006/relationships/oleObject" Target="embeddings/oleObject1.bin"/><Relationship Id="rId51" Type="http://schemas.openxmlformats.org/officeDocument/2006/relationships/image" Target="media/image20.wmf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4.wmf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8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774FF-0F01-4A6E-B003-82BE44953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7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Sumaira Rasheed</dc:creator>
  <cp:lastModifiedBy>Nabeela Muzaffar</cp:lastModifiedBy>
  <cp:revision>26</cp:revision>
  <dcterms:created xsi:type="dcterms:W3CDTF">2016-01-29T05:33:00Z</dcterms:created>
  <dcterms:modified xsi:type="dcterms:W3CDTF">2016-02-02T06:52:00Z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